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5B393C" w:rsidRPr="00327975" w:rsidTr="005B393C">
        <w:trPr>
          <w:trHeight w:val="1258"/>
        </w:trPr>
        <w:tc>
          <w:tcPr>
            <w:tcW w:w="5529" w:type="dxa"/>
          </w:tcPr>
          <w:p w:rsidR="005B393C" w:rsidRPr="00DF0E85" w:rsidRDefault="005B393C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B393C" w:rsidRPr="002D57FF" w:rsidRDefault="005B393C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AF5C06">
              <w:rPr>
                <w:sz w:val="28"/>
                <w:szCs w:val="28"/>
              </w:rPr>
              <w:t>1</w:t>
            </w:r>
          </w:p>
          <w:p w:rsidR="005B393C" w:rsidRPr="00C465D3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:rsidR="005B393C" w:rsidRPr="00327975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5B393C" w:rsidRPr="00327975" w:rsidRDefault="005B393C" w:rsidP="00AC3EE0">
            <w:pPr>
              <w:ind w:left="-96" w:right="-108"/>
              <w:rPr>
                <w:sz w:val="28"/>
                <w:szCs w:val="28"/>
              </w:rPr>
            </w:pPr>
            <w:bookmarkStart w:id="0" w:name="_GoBack"/>
            <w:r w:rsidRPr="00327975">
              <w:rPr>
                <w:sz w:val="28"/>
                <w:szCs w:val="28"/>
              </w:rPr>
              <w:t xml:space="preserve">от </w:t>
            </w:r>
            <w:r w:rsidR="00AC3EE0">
              <w:rPr>
                <w:sz w:val="28"/>
                <w:szCs w:val="28"/>
              </w:rPr>
              <w:t xml:space="preserve">20.09.2019 </w:t>
            </w:r>
            <w:r w:rsidRPr="00327975">
              <w:rPr>
                <w:sz w:val="28"/>
                <w:szCs w:val="28"/>
              </w:rPr>
              <w:t xml:space="preserve">   №</w:t>
            </w:r>
            <w:r w:rsidR="00AC3EE0">
              <w:rPr>
                <w:sz w:val="28"/>
                <w:szCs w:val="28"/>
              </w:rPr>
              <w:t xml:space="preserve"> 492-П</w:t>
            </w:r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Default="00D0522C" w:rsidP="001E3E49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</w:t>
      </w:r>
      <w:r w:rsidR="004153CB" w:rsidRPr="004153CB">
        <w:rPr>
          <w:b/>
          <w:sz w:val="28"/>
          <w:szCs w:val="28"/>
        </w:rPr>
        <w:t>предоставления государственной услуги по содействию гражданам в поиске подходящей работы, а работодателям в подборе необходимых работников</w:t>
      </w:r>
    </w:p>
    <w:p w:rsidR="004153CB" w:rsidRDefault="004153CB" w:rsidP="00980F99">
      <w:pPr>
        <w:pStyle w:val="a9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</w:t>
      </w:r>
      <w:r w:rsidR="00B80F6C">
        <w:rPr>
          <w:color w:val="000000" w:themeColor="text1"/>
          <w:sz w:val="28"/>
          <w:szCs w:val="28"/>
        </w:rPr>
        <w:t xml:space="preserve">всему </w:t>
      </w:r>
      <w:r>
        <w:rPr>
          <w:color w:val="000000" w:themeColor="text1"/>
          <w:sz w:val="28"/>
          <w:szCs w:val="28"/>
        </w:rPr>
        <w:t>тексту слова «</w:t>
      </w:r>
      <w:r w:rsidRPr="00DD331F">
        <w:rPr>
          <w:color w:val="000000" w:themeColor="text1"/>
          <w:sz w:val="28"/>
          <w:szCs w:val="28"/>
        </w:rPr>
        <w:t xml:space="preserve">приказ Минтруда России от 26.02.2015 </w:t>
      </w:r>
      <w:r w:rsidR="00B80F6C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№</w:t>
      </w:r>
      <w:r w:rsidRPr="00DD331F">
        <w:rPr>
          <w:color w:val="000000" w:themeColor="text1"/>
          <w:sz w:val="28"/>
          <w:szCs w:val="28"/>
        </w:rPr>
        <w:t xml:space="preserve"> 125н</w:t>
      </w:r>
      <w:r>
        <w:rPr>
          <w:color w:val="000000" w:themeColor="text1"/>
          <w:sz w:val="28"/>
          <w:szCs w:val="28"/>
        </w:rPr>
        <w:t>» заменить словами «</w:t>
      </w:r>
      <w:r w:rsidRPr="00411835">
        <w:rPr>
          <w:color w:val="000000" w:themeColor="text1"/>
          <w:sz w:val="28"/>
          <w:szCs w:val="28"/>
        </w:rPr>
        <w:t xml:space="preserve">приказ Минтруда России от </w:t>
      </w:r>
      <w:r>
        <w:rPr>
          <w:color w:val="000000" w:themeColor="text1"/>
          <w:sz w:val="28"/>
          <w:szCs w:val="28"/>
        </w:rPr>
        <w:t>19</w:t>
      </w:r>
      <w:r w:rsidRPr="00411835">
        <w:rPr>
          <w:color w:val="000000" w:themeColor="text1"/>
          <w:sz w:val="28"/>
          <w:szCs w:val="28"/>
        </w:rPr>
        <w:t>.02.201</w:t>
      </w:r>
      <w:r>
        <w:rPr>
          <w:color w:val="000000" w:themeColor="text1"/>
          <w:sz w:val="28"/>
          <w:szCs w:val="28"/>
        </w:rPr>
        <w:t>9</w:t>
      </w:r>
      <w:r w:rsidRPr="0041183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41183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90</w:t>
      </w:r>
      <w:r w:rsidRPr="00411835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» в соответствующ</w:t>
      </w:r>
      <w:r w:rsidR="00B80F6C">
        <w:rPr>
          <w:color w:val="000000" w:themeColor="text1"/>
          <w:sz w:val="28"/>
          <w:szCs w:val="28"/>
        </w:rPr>
        <w:t>ем</w:t>
      </w:r>
      <w:r>
        <w:rPr>
          <w:color w:val="000000" w:themeColor="text1"/>
          <w:sz w:val="28"/>
          <w:szCs w:val="28"/>
        </w:rPr>
        <w:t xml:space="preserve"> падеж</w:t>
      </w:r>
      <w:r w:rsidR="00B80F6C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.</w:t>
      </w:r>
    </w:p>
    <w:p w:rsidR="00980F99" w:rsidRDefault="00B80F6C" w:rsidP="00980F99">
      <w:pPr>
        <w:pStyle w:val="a9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</w:t>
      </w:r>
      <w:r w:rsidR="00980F99">
        <w:rPr>
          <w:color w:val="000000" w:themeColor="text1"/>
          <w:sz w:val="28"/>
          <w:szCs w:val="28"/>
        </w:rPr>
        <w:t xml:space="preserve"> 1.3.3 подраздела 1.3 раздела 1 «Общие положения» </w:t>
      </w:r>
      <w:r w:rsidR="003B4B2B">
        <w:rPr>
          <w:color w:val="000000" w:themeColor="text1"/>
          <w:sz w:val="28"/>
          <w:szCs w:val="28"/>
        </w:rPr>
        <w:t xml:space="preserve">после слов «Единого портала» </w:t>
      </w:r>
      <w:r>
        <w:rPr>
          <w:color w:val="000000" w:themeColor="text1"/>
          <w:sz w:val="28"/>
          <w:szCs w:val="28"/>
        </w:rPr>
        <w:t>дополнить</w:t>
      </w:r>
      <w:r w:rsidR="003B4B2B">
        <w:rPr>
          <w:color w:val="000000" w:themeColor="text1"/>
          <w:sz w:val="28"/>
          <w:szCs w:val="28"/>
        </w:rPr>
        <w:t xml:space="preserve"> слова</w:t>
      </w:r>
      <w:r>
        <w:rPr>
          <w:color w:val="000000" w:themeColor="text1"/>
          <w:sz w:val="28"/>
          <w:szCs w:val="28"/>
        </w:rPr>
        <w:t>ми</w:t>
      </w:r>
      <w:r w:rsidR="003B4B2B">
        <w:rPr>
          <w:color w:val="000000" w:themeColor="text1"/>
          <w:sz w:val="28"/>
          <w:szCs w:val="28"/>
        </w:rPr>
        <w:t xml:space="preserve"> «(при наличии технической возможности)».</w:t>
      </w:r>
    </w:p>
    <w:p w:rsidR="0069112F" w:rsidRPr="00EF239F" w:rsidRDefault="0069112F" w:rsidP="00980F99">
      <w:pPr>
        <w:pStyle w:val="a9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F239F">
        <w:rPr>
          <w:color w:val="000000" w:themeColor="text1"/>
          <w:sz w:val="28"/>
          <w:szCs w:val="28"/>
        </w:rPr>
        <w:t>В раздел</w:t>
      </w:r>
      <w:r>
        <w:rPr>
          <w:color w:val="000000" w:themeColor="text1"/>
          <w:sz w:val="28"/>
          <w:szCs w:val="28"/>
        </w:rPr>
        <w:t>е</w:t>
      </w:r>
      <w:r w:rsidRPr="00EF239F">
        <w:rPr>
          <w:color w:val="000000" w:themeColor="text1"/>
          <w:sz w:val="28"/>
          <w:szCs w:val="28"/>
        </w:rPr>
        <w:t xml:space="preserve"> 2 «Стандарт предоставления государственной услуги»:</w:t>
      </w:r>
    </w:p>
    <w:p w:rsidR="0069112F" w:rsidRDefault="00AF5C06" w:rsidP="00980F99">
      <w:pPr>
        <w:pStyle w:val="a9"/>
        <w:widowControl w:val="0"/>
        <w:numPr>
          <w:ilvl w:val="1"/>
          <w:numId w:val="20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B80F6C">
        <w:rPr>
          <w:sz w:val="28"/>
          <w:szCs w:val="28"/>
        </w:rPr>
        <w:t>П</w:t>
      </w:r>
      <w:r w:rsidR="0069112F">
        <w:rPr>
          <w:sz w:val="28"/>
          <w:szCs w:val="28"/>
        </w:rPr>
        <w:t>од</w:t>
      </w:r>
      <w:r w:rsidR="0069112F" w:rsidRPr="00706E1B">
        <w:rPr>
          <w:sz w:val="28"/>
          <w:szCs w:val="28"/>
        </w:rPr>
        <w:t>раздел 2.5 после слова «размещен</w:t>
      </w:r>
      <w:r w:rsidR="0069112F">
        <w:rPr>
          <w:sz w:val="28"/>
          <w:szCs w:val="28"/>
        </w:rPr>
        <w:t xml:space="preserve">» </w:t>
      </w:r>
      <w:r w:rsidR="00B80F6C">
        <w:rPr>
          <w:sz w:val="28"/>
          <w:szCs w:val="28"/>
        </w:rPr>
        <w:t>дополнить</w:t>
      </w:r>
      <w:r w:rsidR="0069112F" w:rsidRPr="00D72BB3">
        <w:rPr>
          <w:sz w:val="28"/>
          <w:szCs w:val="28"/>
        </w:rPr>
        <w:t xml:space="preserve"> слова</w:t>
      </w:r>
      <w:r w:rsidR="00B80F6C">
        <w:rPr>
          <w:sz w:val="28"/>
          <w:szCs w:val="28"/>
        </w:rPr>
        <w:t>ми</w:t>
      </w:r>
      <w:r w:rsidR="0069112F" w:rsidRPr="00D72BB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69112F" w:rsidRPr="00D72BB3">
        <w:rPr>
          <w:sz w:val="28"/>
          <w:szCs w:val="28"/>
        </w:rPr>
        <w:t>«</w:t>
      </w:r>
      <w:r w:rsidR="0069112F">
        <w:rPr>
          <w:sz w:val="28"/>
          <w:szCs w:val="28"/>
        </w:rPr>
        <w:t>в федеральной государственной информационной системе «Федеральный реестр государственных и муниципальных услуг (функций),</w:t>
      </w:r>
      <w:r w:rsidR="0069112F" w:rsidRPr="00D72BB3">
        <w:rPr>
          <w:sz w:val="28"/>
          <w:szCs w:val="28"/>
        </w:rPr>
        <w:t>»</w:t>
      </w:r>
      <w:r w:rsidR="0069112F">
        <w:rPr>
          <w:sz w:val="28"/>
          <w:szCs w:val="28"/>
        </w:rPr>
        <w:t>.</w:t>
      </w:r>
    </w:p>
    <w:p w:rsidR="004153CB" w:rsidRDefault="00AF5C06" w:rsidP="00980F99">
      <w:pPr>
        <w:pStyle w:val="a9"/>
        <w:widowControl w:val="0"/>
        <w:numPr>
          <w:ilvl w:val="1"/>
          <w:numId w:val="20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4153CB">
        <w:rPr>
          <w:color w:val="000000" w:themeColor="text1"/>
          <w:sz w:val="28"/>
          <w:szCs w:val="28"/>
        </w:rPr>
        <w:t>В подразделе 2.6:</w:t>
      </w:r>
    </w:p>
    <w:p w:rsidR="004153CB" w:rsidRDefault="00494B06" w:rsidP="004153CB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80F6C">
        <w:rPr>
          <w:color w:val="000000" w:themeColor="text1"/>
          <w:sz w:val="28"/>
          <w:szCs w:val="28"/>
        </w:rPr>
        <w:t>3</w:t>
      </w:r>
      <w:r w:rsidR="004153CB">
        <w:rPr>
          <w:color w:val="000000" w:themeColor="text1"/>
          <w:sz w:val="28"/>
          <w:szCs w:val="28"/>
        </w:rPr>
        <w:t>.</w:t>
      </w:r>
      <w:r w:rsidR="0069112F">
        <w:rPr>
          <w:color w:val="000000" w:themeColor="text1"/>
          <w:sz w:val="28"/>
          <w:szCs w:val="28"/>
        </w:rPr>
        <w:t>2.</w:t>
      </w:r>
      <w:r w:rsidR="004153CB">
        <w:rPr>
          <w:color w:val="000000" w:themeColor="text1"/>
          <w:sz w:val="28"/>
          <w:szCs w:val="28"/>
        </w:rPr>
        <w:t>1.</w:t>
      </w:r>
      <w:r w:rsidR="004153CB" w:rsidRPr="008E4EB5">
        <w:rPr>
          <w:color w:val="FFFFFF" w:themeColor="background1"/>
          <w:sz w:val="28"/>
          <w:szCs w:val="28"/>
        </w:rPr>
        <w:t>.</w:t>
      </w:r>
      <w:r w:rsidR="004153CB">
        <w:rPr>
          <w:color w:val="FFFFFF" w:themeColor="background1"/>
          <w:sz w:val="28"/>
          <w:szCs w:val="28"/>
        </w:rPr>
        <w:t xml:space="preserve"> </w:t>
      </w:r>
      <w:r w:rsidR="004153CB" w:rsidRPr="0003154E">
        <w:rPr>
          <w:sz w:val="28"/>
          <w:szCs w:val="28"/>
        </w:rPr>
        <w:t>Подпункт</w:t>
      </w:r>
      <w:r w:rsidR="004153CB">
        <w:rPr>
          <w:color w:val="000000" w:themeColor="text1"/>
          <w:sz w:val="28"/>
          <w:szCs w:val="28"/>
        </w:rPr>
        <w:t xml:space="preserve"> 2.6.1.1 пункта 2.6.1 изложить в следующей редакции:</w:t>
      </w:r>
    </w:p>
    <w:p w:rsidR="004153CB" w:rsidRDefault="004153CB" w:rsidP="004153CB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411835">
        <w:rPr>
          <w:color w:val="000000" w:themeColor="text1"/>
          <w:sz w:val="28"/>
          <w:szCs w:val="28"/>
        </w:rPr>
        <w:t xml:space="preserve">2.6.1.1. Заявление о предоставлении государственной услуги содействия гражданам в поиске подходящей работы (далее </w:t>
      </w:r>
      <w:r>
        <w:rPr>
          <w:color w:val="000000" w:themeColor="text1"/>
          <w:sz w:val="28"/>
          <w:szCs w:val="28"/>
        </w:rPr>
        <w:t xml:space="preserve">– </w:t>
      </w:r>
      <w:r w:rsidRPr="00411835">
        <w:rPr>
          <w:color w:val="000000" w:themeColor="text1"/>
          <w:sz w:val="28"/>
          <w:szCs w:val="28"/>
        </w:rPr>
        <w:t xml:space="preserve">заявление гражданина) по форме согласно приложению </w:t>
      </w:r>
      <w:r>
        <w:rPr>
          <w:color w:val="000000" w:themeColor="text1"/>
          <w:sz w:val="28"/>
          <w:szCs w:val="28"/>
        </w:rPr>
        <w:t>№</w:t>
      </w:r>
      <w:r w:rsidRPr="0041183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</w:t>
      </w:r>
      <w:r w:rsidRPr="00411835">
        <w:rPr>
          <w:color w:val="000000" w:themeColor="text1"/>
          <w:sz w:val="28"/>
          <w:szCs w:val="28"/>
        </w:rPr>
        <w:t xml:space="preserve">, утвержденному приказом Министерства труда и социальной защиты Российской Федерации 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411835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19</w:t>
      </w:r>
      <w:r w:rsidRPr="00411835">
        <w:rPr>
          <w:color w:val="000000" w:themeColor="text1"/>
          <w:sz w:val="28"/>
          <w:szCs w:val="28"/>
        </w:rPr>
        <w:t>.02.201</w:t>
      </w:r>
      <w:r>
        <w:rPr>
          <w:color w:val="000000" w:themeColor="text1"/>
          <w:sz w:val="28"/>
          <w:szCs w:val="28"/>
        </w:rPr>
        <w:t>9</w:t>
      </w:r>
      <w:r w:rsidRPr="0041183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41183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90н «</w:t>
      </w:r>
      <w:r w:rsidRPr="00411835">
        <w:rPr>
          <w:color w:val="000000" w:themeColor="text1"/>
          <w:sz w:val="28"/>
          <w:szCs w:val="28"/>
        </w:rPr>
        <w:t>Об утверждении форм бланков личного дела получателя государственных услуг в области содействия занятости населения</w:t>
      </w:r>
      <w:r>
        <w:rPr>
          <w:color w:val="000000" w:themeColor="text1"/>
          <w:sz w:val="28"/>
          <w:szCs w:val="28"/>
        </w:rPr>
        <w:t>»</w:t>
      </w:r>
      <w:r w:rsidRPr="00411835">
        <w:rPr>
          <w:color w:val="000000" w:themeColor="text1"/>
          <w:sz w:val="28"/>
          <w:szCs w:val="28"/>
        </w:rPr>
        <w:t xml:space="preserve"> (далее </w:t>
      </w:r>
      <w:r>
        <w:rPr>
          <w:color w:val="000000" w:themeColor="text1"/>
          <w:sz w:val="28"/>
          <w:szCs w:val="28"/>
        </w:rPr>
        <w:t>–</w:t>
      </w:r>
      <w:r w:rsidRPr="00411835">
        <w:rPr>
          <w:color w:val="000000" w:themeColor="text1"/>
          <w:sz w:val="28"/>
          <w:szCs w:val="28"/>
        </w:rPr>
        <w:t xml:space="preserve"> приказ Минтруда России от </w:t>
      </w:r>
      <w:r>
        <w:rPr>
          <w:color w:val="000000" w:themeColor="text1"/>
          <w:sz w:val="28"/>
          <w:szCs w:val="28"/>
        </w:rPr>
        <w:t>19</w:t>
      </w:r>
      <w:r w:rsidRPr="00411835">
        <w:rPr>
          <w:color w:val="000000" w:themeColor="text1"/>
          <w:sz w:val="28"/>
          <w:szCs w:val="28"/>
        </w:rPr>
        <w:t>.02.201</w:t>
      </w:r>
      <w:r>
        <w:rPr>
          <w:color w:val="000000" w:themeColor="text1"/>
          <w:sz w:val="28"/>
          <w:szCs w:val="28"/>
        </w:rPr>
        <w:t>9</w:t>
      </w:r>
      <w:r w:rsidRPr="0041183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41183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90</w:t>
      </w:r>
      <w:r w:rsidRPr="00411835">
        <w:rPr>
          <w:color w:val="000000" w:themeColor="text1"/>
          <w:sz w:val="28"/>
          <w:szCs w:val="28"/>
        </w:rPr>
        <w:t>н)</w:t>
      </w:r>
      <w:r>
        <w:rPr>
          <w:color w:val="000000" w:themeColor="text1"/>
          <w:sz w:val="28"/>
          <w:szCs w:val="28"/>
        </w:rPr>
        <w:t>»</w:t>
      </w:r>
      <w:r w:rsidRPr="005E0556">
        <w:rPr>
          <w:color w:val="000000" w:themeColor="text1"/>
          <w:sz w:val="28"/>
          <w:szCs w:val="28"/>
        </w:rPr>
        <w:t>.</w:t>
      </w:r>
    </w:p>
    <w:p w:rsidR="00B80F6C" w:rsidRDefault="00B80F6C" w:rsidP="004153CB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3.2.2. В пункте 2.6.2:</w:t>
      </w:r>
    </w:p>
    <w:p w:rsidR="004153CB" w:rsidRDefault="00494B06" w:rsidP="004153CB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94B06">
        <w:rPr>
          <w:color w:val="000000" w:themeColor="text1"/>
          <w:sz w:val="28"/>
          <w:szCs w:val="28"/>
        </w:rPr>
        <w:lastRenderedPageBreak/>
        <w:t>3</w:t>
      </w:r>
      <w:r w:rsidR="004153CB">
        <w:rPr>
          <w:color w:val="000000" w:themeColor="text1"/>
          <w:sz w:val="28"/>
          <w:szCs w:val="28"/>
        </w:rPr>
        <w:t>.</w:t>
      </w:r>
      <w:r w:rsidR="0069112F">
        <w:rPr>
          <w:color w:val="000000" w:themeColor="text1"/>
          <w:sz w:val="28"/>
          <w:szCs w:val="28"/>
        </w:rPr>
        <w:t>2.</w:t>
      </w:r>
      <w:r w:rsidR="004153CB">
        <w:rPr>
          <w:color w:val="000000" w:themeColor="text1"/>
          <w:sz w:val="28"/>
          <w:szCs w:val="28"/>
        </w:rPr>
        <w:t>2.</w:t>
      </w:r>
      <w:r w:rsidR="00B80F6C">
        <w:rPr>
          <w:color w:val="000000" w:themeColor="text1"/>
          <w:sz w:val="28"/>
          <w:szCs w:val="28"/>
        </w:rPr>
        <w:t>1.</w:t>
      </w:r>
      <w:r w:rsidR="004153CB" w:rsidRPr="0066267A">
        <w:rPr>
          <w:color w:val="FFFFFF" w:themeColor="background1"/>
          <w:sz w:val="28"/>
          <w:szCs w:val="28"/>
        </w:rPr>
        <w:t>.</w:t>
      </w:r>
      <w:r w:rsidR="00A2472F">
        <w:rPr>
          <w:color w:val="FFFFFF" w:themeColor="background1"/>
          <w:sz w:val="28"/>
          <w:szCs w:val="28"/>
        </w:rPr>
        <w:t xml:space="preserve"> </w:t>
      </w:r>
      <w:r w:rsidR="004153CB">
        <w:rPr>
          <w:color w:val="000000" w:themeColor="text1"/>
          <w:sz w:val="28"/>
          <w:szCs w:val="28"/>
        </w:rPr>
        <w:t xml:space="preserve">В </w:t>
      </w:r>
      <w:r w:rsidR="00B80F6C">
        <w:rPr>
          <w:color w:val="000000" w:themeColor="text1"/>
          <w:sz w:val="28"/>
          <w:szCs w:val="28"/>
        </w:rPr>
        <w:t xml:space="preserve">абзаце первом </w:t>
      </w:r>
      <w:r w:rsidR="004153CB">
        <w:rPr>
          <w:color w:val="000000" w:themeColor="text1"/>
          <w:sz w:val="28"/>
          <w:szCs w:val="28"/>
        </w:rPr>
        <w:t>подпункт</w:t>
      </w:r>
      <w:r w:rsidR="00B80F6C">
        <w:rPr>
          <w:color w:val="000000" w:themeColor="text1"/>
          <w:sz w:val="28"/>
          <w:szCs w:val="28"/>
        </w:rPr>
        <w:t>а</w:t>
      </w:r>
      <w:r w:rsidR="004153CB">
        <w:rPr>
          <w:color w:val="000000" w:themeColor="text1"/>
          <w:sz w:val="28"/>
          <w:szCs w:val="28"/>
        </w:rPr>
        <w:t xml:space="preserve"> 2.6.2.1 слова «согласно приложению № 10» заменить словами «согласно приложению № 9».</w:t>
      </w:r>
    </w:p>
    <w:p w:rsidR="004153CB" w:rsidRDefault="00494B06" w:rsidP="0085671A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94B06">
        <w:rPr>
          <w:color w:val="000000" w:themeColor="text1"/>
          <w:sz w:val="28"/>
          <w:szCs w:val="28"/>
        </w:rPr>
        <w:t>3</w:t>
      </w:r>
      <w:r w:rsidR="004153CB">
        <w:rPr>
          <w:color w:val="000000" w:themeColor="text1"/>
          <w:sz w:val="28"/>
          <w:szCs w:val="28"/>
        </w:rPr>
        <w:t>.</w:t>
      </w:r>
      <w:r w:rsidR="0069112F">
        <w:rPr>
          <w:color w:val="000000" w:themeColor="text1"/>
          <w:sz w:val="28"/>
          <w:szCs w:val="28"/>
        </w:rPr>
        <w:t>2.</w:t>
      </w:r>
      <w:r w:rsidR="00B80F6C">
        <w:rPr>
          <w:color w:val="000000" w:themeColor="text1"/>
          <w:sz w:val="28"/>
          <w:szCs w:val="28"/>
        </w:rPr>
        <w:t>2.2</w:t>
      </w:r>
      <w:r w:rsidR="004153CB">
        <w:rPr>
          <w:color w:val="000000" w:themeColor="text1"/>
          <w:sz w:val="28"/>
          <w:szCs w:val="28"/>
        </w:rPr>
        <w:t>.</w:t>
      </w:r>
      <w:r w:rsidR="004153CB" w:rsidRPr="0066267A">
        <w:rPr>
          <w:color w:val="FFFFFF" w:themeColor="background1"/>
          <w:sz w:val="28"/>
          <w:szCs w:val="28"/>
        </w:rPr>
        <w:t>.</w:t>
      </w:r>
      <w:r w:rsidR="00A2472F">
        <w:rPr>
          <w:color w:val="FFFFFF" w:themeColor="background1"/>
          <w:sz w:val="28"/>
          <w:szCs w:val="28"/>
        </w:rPr>
        <w:t xml:space="preserve"> </w:t>
      </w:r>
      <w:r w:rsidR="004153CB" w:rsidRPr="0066267A">
        <w:rPr>
          <w:color w:val="000000" w:themeColor="text1"/>
          <w:sz w:val="28"/>
          <w:szCs w:val="28"/>
        </w:rPr>
        <w:t xml:space="preserve">В </w:t>
      </w:r>
      <w:r w:rsidR="004153CB">
        <w:rPr>
          <w:color w:val="000000" w:themeColor="text1"/>
          <w:sz w:val="28"/>
          <w:szCs w:val="28"/>
        </w:rPr>
        <w:t>под</w:t>
      </w:r>
      <w:r w:rsidR="004153CB" w:rsidRPr="0066267A">
        <w:rPr>
          <w:color w:val="000000" w:themeColor="text1"/>
          <w:sz w:val="28"/>
          <w:szCs w:val="28"/>
        </w:rPr>
        <w:t>пункте 2.6.2.3 слова «согласно приложению № 11» заменить словами «согласно приложению № 10».</w:t>
      </w:r>
    </w:p>
    <w:p w:rsidR="00656749" w:rsidRPr="00706E1B" w:rsidRDefault="00B80F6C" w:rsidP="0085671A">
      <w:pPr>
        <w:pStyle w:val="ConsPlusNormal"/>
        <w:numPr>
          <w:ilvl w:val="2"/>
          <w:numId w:val="28"/>
        </w:numPr>
        <w:tabs>
          <w:tab w:val="left" w:pos="1134"/>
          <w:tab w:val="left" w:pos="1560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56749" w:rsidRPr="00706E1B">
        <w:rPr>
          <w:rFonts w:ascii="Times New Roman" w:hAnsi="Times New Roman" w:cs="Times New Roman"/>
          <w:sz w:val="28"/>
          <w:szCs w:val="28"/>
        </w:rPr>
        <w:t>бзац второ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56749" w:rsidRPr="00706E1B">
        <w:rPr>
          <w:rFonts w:ascii="Times New Roman" w:hAnsi="Times New Roman" w:cs="Times New Roman"/>
          <w:sz w:val="28"/>
          <w:szCs w:val="28"/>
        </w:rPr>
        <w:t xml:space="preserve"> пункта 2.14.1 </w:t>
      </w:r>
      <w:r w:rsidR="00AF5C06">
        <w:rPr>
          <w:rFonts w:ascii="Times New Roman" w:hAnsi="Times New Roman" w:cs="Times New Roman"/>
          <w:sz w:val="28"/>
          <w:szCs w:val="28"/>
        </w:rPr>
        <w:t>под</w:t>
      </w:r>
      <w:r w:rsidR="00656749" w:rsidRPr="00706E1B">
        <w:rPr>
          <w:rFonts w:ascii="Times New Roman" w:hAnsi="Times New Roman" w:cs="Times New Roman"/>
          <w:sz w:val="28"/>
          <w:szCs w:val="28"/>
        </w:rPr>
        <w:t xml:space="preserve">раздела 2.14 после слов </w:t>
      </w:r>
      <w:r w:rsidR="00AF5C06">
        <w:rPr>
          <w:rFonts w:ascii="Times New Roman" w:hAnsi="Times New Roman" w:cs="Times New Roman"/>
          <w:sz w:val="28"/>
          <w:szCs w:val="28"/>
        </w:rPr>
        <w:br/>
      </w:r>
      <w:r w:rsidR="00656749" w:rsidRPr="00706E1B">
        <w:rPr>
          <w:rFonts w:ascii="Times New Roman" w:hAnsi="Times New Roman" w:cs="Times New Roman"/>
          <w:sz w:val="28"/>
          <w:szCs w:val="28"/>
        </w:rPr>
        <w:t xml:space="preserve">«о государственной услуге» дополнить словами «, в том числе о ходе ее предоставления,». </w:t>
      </w:r>
    </w:p>
    <w:p w:rsidR="004F378A" w:rsidRPr="00AF5C06" w:rsidRDefault="004F378A" w:rsidP="0085671A">
      <w:pPr>
        <w:pStyle w:val="a9"/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5C06">
        <w:rPr>
          <w:color w:val="000000" w:themeColor="text1"/>
          <w:sz w:val="28"/>
          <w:szCs w:val="28"/>
        </w:rPr>
        <w:t>В разделе 3</w:t>
      </w:r>
      <w:r w:rsidR="00AF5C06" w:rsidRPr="00AF5C06">
        <w:rPr>
          <w:color w:val="000000" w:themeColor="text1"/>
          <w:sz w:val="28"/>
          <w:szCs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="00AF5C06">
        <w:rPr>
          <w:color w:val="000000" w:themeColor="text1"/>
          <w:sz w:val="28"/>
          <w:szCs w:val="28"/>
        </w:rPr>
        <w:t>»</w:t>
      </w:r>
      <w:r w:rsidRPr="00AF5C06">
        <w:rPr>
          <w:color w:val="000000" w:themeColor="text1"/>
          <w:sz w:val="28"/>
          <w:szCs w:val="28"/>
        </w:rPr>
        <w:t>:</w:t>
      </w:r>
    </w:p>
    <w:p w:rsidR="004F378A" w:rsidRDefault="00494B06" w:rsidP="0085671A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4.1.</w:t>
      </w:r>
      <w:r w:rsidR="00AF5C06" w:rsidRPr="00494B06">
        <w:rPr>
          <w:color w:val="000000" w:themeColor="text1"/>
          <w:sz w:val="28"/>
          <w:szCs w:val="28"/>
        </w:rPr>
        <w:t xml:space="preserve"> </w:t>
      </w:r>
      <w:r w:rsidR="007068AB">
        <w:rPr>
          <w:color w:val="000000" w:themeColor="text1"/>
          <w:sz w:val="28"/>
          <w:szCs w:val="28"/>
        </w:rPr>
        <w:t>В з</w:t>
      </w:r>
      <w:r w:rsidR="00B80F6C">
        <w:rPr>
          <w:color w:val="000000" w:themeColor="text1"/>
          <w:sz w:val="28"/>
          <w:szCs w:val="28"/>
        </w:rPr>
        <w:t>аголов</w:t>
      </w:r>
      <w:r w:rsidR="007068AB">
        <w:rPr>
          <w:color w:val="000000" w:themeColor="text1"/>
          <w:sz w:val="28"/>
          <w:szCs w:val="28"/>
        </w:rPr>
        <w:t>ке</w:t>
      </w:r>
      <w:r w:rsidR="004F378A" w:rsidRPr="00494B06">
        <w:rPr>
          <w:color w:val="000000" w:themeColor="text1"/>
          <w:sz w:val="28"/>
          <w:szCs w:val="28"/>
        </w:rPr>
        <w:t xml:space="preserve"> </w:t>
      </w:r>
      <w:r w:rsidR="007068AB">
        <w:rPr>
          <w:color w:val="000000" w:themeColor="text1"/>
          <w:sz w:val="28"/>
          <w:szCs w:val="28"/>
        </w:rPr>
        <w:t xml:space="preserve">слова «процедур, требования к порядку их выполнения» заменить словами «процедур </w:t>
      </w:r>
      <w:r w:rsidR="004F378A" w:rsidRPr="00FB101A">
        <w:rPr>
          <w:color w:val="000000" w:themeColor="text1"/>
          <w:sz w:val="28"/>
          <w:szCs w:val="28"/>
        </w:rPr>
        <w:t>(действий), требования к порядку их выполнения, в том числе особенности выполнения админи</w:t>
      </w:r>
      <w:r w:rsidR="007068AB">
        <w:rPr>
          <w:color w:val="000000" w:themeColor="text1"/>
          <w:sz w:val="28"/>
          <w:szCs w:val="28"/>
        </w:rPr>
        <w:t xml:space="preserve">стративных процедур (действий) </w:t>
      </w:r>
      <w:r w:rsidR="004F378A" w:rsidRPr="00FB101A">
        <w:rPr>
          <w:color w:val="000000" w:themeColor="text1"/>
          <w:sz w:val="28"/>
          <w:szCs w:val="28"/>
        </w:rPr>
        <w:t>в электронной форме».</w:t>
      </w:r>
    </w:p>
    <w:p w:rsidR="00F73D8E" w:rsidRDefault="000B1CE9" w:rsidP="0085671A">
      <w:pPr>
        <w:pStyle w:val="a9"/>
        <w:widowControl w:val="0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73D8E">
        <w:rPr>
          <w:color w:val="000000" w:themeColor="text1"/>
          <w:sz w:val="28"/>
          <w:szCs w:val="28"/>
        </w:rPr>
        <w:t>В подразделе 3.1:</w:t>
      </w:r>
    </w:p>
    <w:p w:rsidR="00F73D8E" w:rsidRDefault="00F73D8E" w:rsidP="00494B06">
      <w:pPr>
        <w:pStyle w:val="a9"/>
        <w:widowControl w:val="0"/>
        <w:numPr>
          <w:ilvl w:val="2"/>
          <w:numId w:val="27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FB101A">
        <w:rPr>
          <w:color w:val="000000" w:themeColor="text1"/>
          <w:sz w:val="28"/>
          <w:szCs w:val="28"/>
        </w:rPr>
        <w:t>Пункт 3.1.</w:t>
      </w:r>
      <w:r>
        <w:rPr>
          <w:color w:val="000000" w:themeColor="text1"/>
          <w:sz w:val="28"/>
          <w:szCs w:val="28"/>
        </w:rPr>
        <w:t>1.</w:t>
      </w:r>
      <w:r w:rsidRPr="00FB101A">
        <w:rPr>
          <w:color w:val="000000" w:themeColor="text1"/>
          <w:sz w:val="28"/>
          <w:szCs w:val="28"/>
        </w:rPr>
        <w:t>2 исключить.</w:t>
      </w:r>
    </w:p>
    <w:p w:rsidR="004153CB" w:rsidRDefault="00494B06" w:rsidP="00494B06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F73D8E">
        <w:rPr>
          <w:color w:val="000000" w:themeColor="text1"/>
          <w:sz w:val="28"/>
          <w:szCs w:val="28"/>
        </w:rPr>
        <w:t>.</w:t>
      </w:r>
      <w:r w:rsidR="00494EB8">
        <w:rPr>
          <w:color w:val="000000" w:themeColor="text1"/>
          <w:sz w:val="28"/>
          <w:szCs w:val="28"/>
        </w:rPr>
        <w:t>2.2</w:t>
      </w:r>
      <w:r w:rsidR="004153CB" w:rsidRPr="0003154E">
        <w:rPr>
          <w:color w:val="000000" w:themeColor="text1"/>
          <w:sz w:val="28"/>
          <w:szCs w:val="28"/>
        </w:rPr>
        <w:t>.</w:t>
      </w:r>
      <w:r w:rsidR="004153CB" w:rsidRPr="0003154E">
        <w:rPr>
          <w:color w:val="FFFFFF" w:themeColor="background1"/>
          <w:sz w:val="28"/>
          <w:szCs w:val="28"/>
        </w:rPr>
        <w:t>.</w:t>
      </w:r>
      <w:r w:rsidR="004153CB" w:rsidRPr="0003154E">
        <w:rPr>
          <w:color w:val="000000" w:themeColor="text1"/>
          <w:sz w:val="28"/>
          <w:szCs w:val="28"/>
        </w:rPr>
        <w:t xml:space="preserve"> В подпункте 3.1.2.8 пункта 3.1.2 слова «согласно приложению </w:t>
      </w:r>
      <w:r w:rsidR="00980F99">
        <w:rPr>
          <w:color w:val="000000" w:themeColor="text1"/>
          <w:sz w:val="28"/>
          <w:szCs w:val="28"/>
        </w:rPr>
        <w:br/>
      </w:r>
      <w:r w:rsidR="004153CB" w:rsidRPr="0003154E">
        <w:rPr>
          <w:color w:val="000000" w:themeColor="text1"/>
          <w:sz w:val="28"/>
          <w:szCs w:val="28"/>
        </w:rPr>
        <w:t>№ 8» заменить словами «согласно приложению № 7».</w:t>
      </w:r>
    </w:p>
    <w:p w:rsidR="00494EB8" w:rsidRDefault="00494B06" w:rsidP="00494B06">
      <w:pPr>
        <w:pStyle w:val="a9"/>
        <w:widowControl w:val="0"/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494EB8">
        <w:rPr>
          <w:color w:val="000000" w:themeColor="text1"/>
          <w:sz w:val="28"/>
          <w:szCs w:val="28"/>
        </w:rPr>
        <w:t>.2.3. Пункт 3.1.4 исключить.</w:t>
      </w:r>
    </w:p>
    <w:p w:rsidR="000B1CE9" w:rsidRDefault="00494B06" w:rsidP="00494B06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F73D8E">
        <w:rPr>
          <w:color w:val="000000" w:themeColor="text1"/>
          <w:sz w:val="28"/>
          <w:szCs w:val="28"/>
        </w:rPr>
        <w:t>.</w:t>
      </w:r>
      <w:r w:rsidR="000B1CE9">
        <w:rPr>
          <w:color w:val="000000" w:themeColor="text1"/>
          <w:sz w:val="28"/>
          <w:szCs w:val="28"/>
        </w:rPr>
        <w:t>3. В подразделе 3.2:</w:t>
      </w:r>
    </w:p>
    <w:p w:rsidR="00F73D8E" w:rsidRDefault="000B1CE9" w:rsidP="00494B06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4.3.1. </w:t>
      </w:r>
      <w:r w:rsidR="00F73D8E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одп</w:t>
      </w:r>
      <w:r w:rsidR="00F73D8E">
        <w:rPr>
          <w:color w:val="000000" w:themeColor="text1"/>
          <w:sz w:val="28"/>
          <w:szCs w:val="28"/>
        </w:rPr>
        <w:t>ункт 3.2.1.2 исключить.</w:t>
      </w:r>
    </w:p>
    <w:p w:rsidR="00F73D8E" w:rsidRDefault="00494B06" w:rsidP="00494B06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F73D8E">
        <w:rPr>
          <w:color w:val="000000" w:themeColor="text1"/>
          <w:sz w:val="28"/>
          <w:szCs w:val="28"/>
        </w:rPr>
        <w:t>.</w:t>
      </w:r>
      <w:r w:rsidR="000B1CE9">
        <w:rPr>
          <w:color w:val="000000" w:themeColor="text1"/>
          <w:sz w:val="28"/>
          <w:szCs w:val="28"/>
        </w:rPr>
        <w:t>3.2</w:t>
      </w:r>
      <w:r w:rsidR="00F73D8E">
        <w:rPr>
          <w:color w:val="000000" w:themeColor="text1"/>
          <w:sz w:val="28"/>
          <w:szCs w:val="28"/>
        </w:rPr>
        <w:t>. Пункт 3.2.4 исключить.</w:t>
      </w:r>
    </w:p>
    <w:p w:rsidR="00494EB8" w:rsidRPr="00FB101A" w:rsidRDefault="00494EB8" w:rsidP="00494B06">
      <w:pPr>
        <w:pStyle w:val="ConsPlusNormal"/>
        <w:numPr>
          <w:ilvl w:val="0"/>
          <w:numId w:val="27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До</w:t>
      </w:r>
      <w:r w:rsidR="00AF5C06">
        <w:rPr>
          <w:rFonts w:ascii="Times New Roman" w:hAnsi="Times New Roman" w:cs="Times New Roman"/>
          <w:sz w:val="28"/>
          <w:szCs w:val="28"/>
        </w:rPr>
        <w:t>полни</w:t>
      </w:r>
      <w:r w:rsidRPr="00FB101A">
        <w:rPr>
          <w:rFonts w:ascii="Times New Roman" w:hAnsi="Times New Roman" w:cs="Times New Roman"/>
          <w:sz w:val="28"/>
          <w:szCs w:val="28"/>
        </w:rPr>
        <w:t>ть раздел</w:t>
      </w:r>
      <w:r w:rsidR="00AF5C06">
        <w:rPr>
          <w:rFonts w:ascii="Times New Roman" w:hAnsi="Times New Roman" w:cs="Times New Roman"/>
          <w:sz w:val="28"/>
          <w:szCs w:val="28"/>
        </w:rPr>
        <w:t>ом</w:t>
      </w:r>
      <w:r w:rsidRPr="00FB101A">
        <w:rPr>
          <w:rFonts w:ascii="Times New Roman" w:hAnsi="Times New Roman" w:cs="Times New Roman"/>
          <w:sz w:val="28"/>
          <w:szCs w:val="28"/>
        </w:rPr>
        <w:t xml:space="preserve"> </w:t>
      </w:r>
      <w:r w:rsidRPr="000B1CE9">
        <w:rPr>
          <w:rFonts w:ascii="Times New Roman" w:hAnsi="Times New Roman" w:cs="Times New Roman"/>
          <w:sz w:val="28"/>
          <w:szCs w:val="28"/>
        </w:rPr>
        <w:t>3</w:t>
      </w:r>
      <w:r w:rsidR="000B1CE9" w:rsidRPr="000B1CE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1CE9">
        <w:rPr>
          <w:rFonts w:ascii="Times New Roman" w:hAnsi="Times New Roman" w:cs="Times New Roman"/>
          <w:sz w:val="28"/>
          <w:szCs w:val="28"/>
        </w:rPr>
        <w:t>1</w:t>
      </w:r>
      <w:r w:rsidR="00AF5C06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FB101A">
        <w:rPr>
          <w:rFonts w:ascii="Times New Roman" w:hAnsi="Times New Roman" w:cs="Times New Roman"/>
          <w:sz w:val="28"/>
          <w:szCs w:val="28"/>
        </w:rPr>
        <w:t>:</w:t>
      </w:r>
    </w:p>
    <w:p w:rsidR="00494EB8" w:rsidRPr="000B1CE9" w:rsidRDefault="00494EB8" w:rsidP="00A10A51">
      <w:pPr>
        <w:pStyle w:val="ConsPlusNormal"/>
        <w:tabs>
          <w:tab w:val="left" w:pos="142"/>
        </w:tabs>
        <w:ind w:left="1843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«</w:t>
      </w:r>
      <w:r w:rsidRPr="000B1CE9">
        <w:rPr>
          <w:rFonts w:ascii="Times New Roman" w:hAnsi="Times New Roman" w:cs="Times New Roman"/>
          <w:b/>
          <w:sz w:val="28"/>
          <w:szCs w:val="28"/>
        </w:rPr>
        <w:t>3</w:t>
      </w:r>
      <w:r w:rsidR="000B1CE9" w:rsidRPr="000B1C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0B1CE9">
        <w:rPr>
          <w:rFonts w:ascii="Times New Roman" w:hAnsi="Times New Roman" w:cs="Times New Roman"/>
          <w:b/>
          <w:sz w:val="28"/>
          <w:szCs w:val="28"/>
        </w:rPr>
        <w:t>1. Состав, последовательность и сроки выполнения административных процедур (действий), требовани</w:t>
      </w:r>
      <w:r w:rsidR="000B1CE9" w:rsidRPr="000B1CE9">
        <w:rPr>
          <w:rFonts w:ascii="Times New Roman" w:hAnsi="Times New Roman" w:cs="Times New Roman"/>
          <w:b/>
          <w:sz w:val="28"/>
          <w:szCs w:val="28"/>
        </w:rPr>
        <w:t>я</w:t>
      </w:r>
      <w:r w:rsidRPr="000B1CE9">
        <w:rPr>
          <w:rFonts w:ascii="Times New Roman" w:hAnsi="Times New Roman" w:cs="Times New Roman"/>
          <w:b/>
          <w:sz w:val="28"/>
          <w:szCs w:val="28"/>
        </w:rPr>
        <w:t xml:space="preserve"> к порядку их выполнения, в том числе особенности выполнения административных процедур (действий) в МФЦ</w:t>
      </w:r>
    </w:p>
    <w:p w:rsidR="00494EB8" w:rsidRPr="00FB101A" w:rsidRDefault="00494EB8" w:rsidP="00A10A51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D8E" w:rsidRPr="00494EB8" w:rsidRDefault="00494EB8" w:rsidP="00A10A51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ind w:left="1701" w:hanging="992"/>
        <w:jc w:val="both"/>
        <w:rPr>
          <w:b/>
          <w:color w:val="000000" w:themeColor="text1"/>
          <w:sz w:val="28"/>
          <w:szCs w:val="28"/>
        </w:rPr>
      </w:pPr>
      <w:r w:rsidRPr="000B1CE9">
        <w:rPr>
          <w:b/>
          <w:color w:val="000000" w:themeColor="text1"/>
          <w:sz w:val="28"/>
          <w:szCs w:val="28"/>
        </w:rPr>
        <w:t>3</w:t>
      </w:r>
      <w:r w:rsidR="000B1CE9" w:rsidRPr="000B1CE9">
        <w:rPr>
          <w:b/>
          <w:color w:val="000000" w:themeColor="text1"/>
          <w:sz w:val="28"/>
          <w:szCs w:val="28"/>
        </w:rPr>
        <w:t>–</w:t>
      </w:r>
      <w:r w:rsidRPr="000B1CE9">
        <w:rPr>
          <w:b/>
          <w:color w:val="000000" w:themeColor="text1"/>
          <w:sz w:val="28"/>
          <w:szCs w:val="28"/>
        </w:rPr>
        <w:t>1.1.</w:t>
      </w:r>
      <w:r>
        <w:rPr>
          <w:color w:val="000000" w:themeColor="text1"/>
          <w:sz w:val="28"/>
          <w:szCs w:val="28"/>
        </w:rPr>
        <w:t xml:space="preserve"> </w:t>
      </w:r>
      <w:r w:rsidR="00F73D8E" w:rsidRPr="00494EB8">
        <w:rPr>
          <w:b/>
          <w:color w:val="000000" w:themeColor="text1"/>
          <w:sz w:val="28"/>
          <w:szCs w:val="28"/>
        </w:rPr>
        <w:t>Состав, последовательность административных процедур</w:t>
      </w:r>
      <w:r w:rsidRPr="00494EB8">
        <w:rPr>
          <w:b/>
          <w:color w:val="000000" w:themeColor="text1"/>
          <w:sz w:val="28"/>
          <w:szCs w:val="28"/>
        </w:rPr>
        <w:t xml:space="preserve"> </w:t>
      </w:r>
      <w:r w:rsidR="00F73D8E" w:rsidRPr="00494EB8">
        <w:rPr>
          <w:b/>
          <w:color w:val="000000" w:themeColor="text1"/>
          <w:sz w:val="28"/>
          <w:szCs w:val="28"/>
        </w:rPr>
        <w:t>(действий) при предоставлении государственной услуги</w:t>
      </w:r>
      <w:r w:rsidRPr="00494EB8">
        <w:rPr>
          <w:b/>
          <w:color w:val="000000" w:themeColor="text1"/>
          <w:sz w:val="28"/>
          <w:szCs w:val="28"/>
        </w:rPr>
        <w:t xml:space="preserve"> </w:t>
      </w:r>
      <w:r w:rsidR="00F73D8E" w:rsidRPr="00494EB8">
        <w:rPr>
          <w:b/>
          <w:color w:val="000000" w:themeColor="text1"/>
          <w:sz w:val="28"/>
          <w:szCs w:val="28"/>
        </w:rPr>
        <w:t>в части содействия гражданам в поиске подходящей работы</w:t>
      </w:r>
    </w:p>
    <w:p w:rsidR="00F73D8E" w:rsidRDefault="00F73D8E" w:rsidP="00F73D8E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94EB8" w:rsidRPr="00FB101A" w:rsidRDefault="00F50215" w:rsidP="00494EB8">
      <w:pPr>
        <w:pStyle w:val="ConsPlusNormal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215">
        <w:rPr>
          <w:rFonts w:ascii="Times New Roman" w:hAnsi="Times New Roman" w:cs="Times New Roman"/>
          <w:sz w:val="28"/>
          <w:szCs w:val="28"/>
        </w:rPr>
        <w:t>3</w:t>
      </w:r>
      <w:r w:rsidR="000B1CE9" w:rsidRPr="000B1CE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50215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50215">
        <w:rPr>
          <w:rFonts w:ascii="Times New Roman" w:hAnsi="Times New Roman" w:cs="Times New Roman"/>
          <w:sz w:val="28"/>
          <w:szCs w:val="28"/>
        </w:rPr>
        <w:t xml:space="preserve">. </w:t>
      </w:r>
      <w:r w:rsidR="00494EB8" w:rsidRPr="00FB101A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МФЦ включает в </w:t>
      </w:r>
      <w:r w:rsidR="00494EB8" w:rsidRPr="00FB101A">
        <w:rPr>
          <w:rFonts w:ascii="Times New Roman" w:hAnsi="Times New Roman" w:cs="Times New Roman"/>
          <w:sz w:val="28"/>
          <w:szCs w:val="28"/>
        </w:rPr>
        <w:lastRenderedPageBreak/>
        <w:t>себя следующие административные процедуры:</w:t>
      </w:r>
    </w:p>
    <w:p w:rsidR="00F73D8E" w:rsidRDefault="00F73D8E" w:rsidP="00494E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F73D8E" w:rsidRDefault="00F73D8E" w:rsidP="00494E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7DD3">
        <w:rPr>
          <w:sz w:val="28"/>
          <w:szCs w:val="28"/>
        </w:rPr>
        <w:t xml:space="preserve">прием и </w:t>
      </w:r>
      <w:r w:rsidR="00494EB8" w:rsidRPr="00AB7DD3">
        <w:rPr>
          <w:sz w:val="28"/>
          <w:szCs w:val="28"/>
        </w:rPr>
        <w:t>регистраци</w:t>
      </w:r>
      <w:r w:rsidR="00AB7DD3" w:rsidRPr="00226F61">
        <w:rPr>
          <w:sz w:val="28"/>
          <w:szCs w:val="28"/>
        </w:rPr>
        <w:t>ю</w:t>
      </w:r>
      <w:r w:rsidR="00494EB8" w:rsidRPr="00AB7DD3">
        <w:rPr>
          <w:sz w:val="28"/>
          <w:szCs w:val="28"/>
        </w:rPr>
        <w:t xml:space="preserve"> заявления и</w:t>
      </w:r>
      <w:r w:rsidRPr="00AB7DD3">
        <w:rPr>
          <w:sz w:val="28"/>
          <w:szCs w:val="28"/>
        </w:rPr>
        <w:t xml:space="preserve"> документов, необходимых для предоставления государственной услуги</w:t>
      </w:r>
      <w:r w:rsidR="00494EB8" w:rsidRPr="00AB7DD3">
        <w:rPr>
          <w:sz w:val="28"/>
          <w:szCs w:val="28"/>
        </w:rPr>
        <w:t>,</w:t>
      </w:r>
      <w:r w:rsidRPr="00AB7DD3">
        <w:rPr>
          <w:sz w:val="28"/>
          <w:szCs w:val="28"/>
        </w:rPr>
        <w:t xml:space="preserve"> представленных гражданином;</w:t>
      </w:r>
    </w:p>
    <w:p w:rsidR="00F73D8E" w:rsidRDefault="00F73D8E" w:rsidP="00494E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или об отказе в предоставлении государственной услуги;</w:t>
      </w:r>
    </w:p>
    <w:p w:rsidR="00F73D8E" w:rsidRDefault="00AC7502" w:rsidP="00494E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</w:t>
      </w:r>
      <w:r w:rsidRPr="00AC7502">
        <w:rPr>
          <w:sz w:val="28"/>
          <w:szCs w:val="28"/>
        </w:rPr>
        <w:t>документов в центр занятости населения;</w:t>
      </w:r>
    </w:p>
    <w:p w:rsidR="00F73D8E" w:rsidRDefault="00AC7502" w:rsidP="00494E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результата предоставления государственной услуги и </w:t>
      </w:r>
      <w:r w:rsidR="00F73D8E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 xml:space="preserve">его </w:t>
      </w:r>
      <w:r w:rsidR="00F73D8E">
        <w:rPr>
          <w:sz w:val="28"/>
          <w:szCs w:val="28"/>
        </w:rPr>
        <w:t>гражданину.</w:t>
      </w:r>
    </w:p>
    <w:p w:rsidR="00F73D8E" w:rsidRPr="00F73D8E" w:rsidRDefault="00494EB8" w:rsidP="00494EB8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0B1CE9" w:rsidRPr="000B1CE9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>1.1.</w:t>
      </w:r>
      <w:r w:rsidR="00F50215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 </w:t>
      </w:r>
      <w:r w:rsidR="00F73D8E" w:rsidRPr="00F73D8E">
        <w:rPr>
          <w:color w:val="000000" w:themeColor="text1"/>
          <w:sz w:val="28"/>
          <w:szCs w:val="28"/>
        </w:rPr>
        <w:t>Основанием для начала предоставления государственной услуги в части содействия гражданам в поиске подходящей работы является обращение гражданина в МФЦ с заявлением о предоставлении государственной услуги.</w:t>
      </w:r>
    </w:p>
    <w:p w:rsidR="00F73D8E" w:rsidRPr="00F73D8E" w:rsidRDefault="00F73D8E" w:rsidP="00B8132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73D8E">
        <w:rPr>
          <w:color w:val="000000" w:themeColor="text1"/>
          <w:sz w:val="28"/>
          <w:szCs w:val="28"/>
        </w:rPr>
        <w:t>Информирование граждан о порядке предоставления государственной услуги в МФЦ осуществляется по бесплатному номеру телефона центра телефонного обслуживания МФЦ, при личном посещении МФЦ, а также н</w:t>
      </w:r>
      <w:r w:rsidR="00494EB8">
        <w:rPr>
          <w:color w:val="000000" w:themeColor="text1"/>
          <w:sz w:val="28"/>
          <w:szCs w:val="28"/>
        </w:rPr>
        <w:t>а официальном сайте МФЦ в сети «</w:t>
      </w:r>
      <w:r w:rsidRPr="00F73D8E">
        <w:rPr>
          <w:color w:val="000000" w:themeColor="text1"/>
          <w:sz w:val="28"/>
          <w:szCs w:val="28"/>
        </w:rPr>
        <w:t>Интернет</w:t>
      </w:r>
      <w:r w:rsidR="00494EB8">
        <w:rPr>
          <w:color w:val="000000" w:themeColor="text1"/>
          <w:sz w:val="28"/>
          <w:szCs w:val="28"/>
        </w:rPr>
        <w:t>»</w:t>
      </w:r>
      <w:r w:rsidRPr="00F73D8E">
        <w:rPr>
          <w:color w:val="000000" w:themeColor="text1"/>
          <w:sz w:val="28"/>
          <w:szCs w:val="28"/>
        </w:rPr>
        <w:t>.</w:t>
      </w:r>
    </w:p>
    <w:p w:rsidR="00F73D8E" w:rsidRPr="00F73D8E" w:rsidRDefault="00F50215" w:rsidP="00B8132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0B1CE9" w:rsidRPr="000B1CE9">
        <w:rPr>
          <w:color w:val="000000" w:themeColor="text1"/>
          <w:sz w:val="28"/>
          <w:szCs w:val="28"/>
        </w:rPr>
        <w:t>–</w:t>
      </w:r>
      <w:r w:rsidR="00F73D8E" w:rsidRPr="00F73D8E">
        <w:rPr>
          <w:color w:val="000000" w:themeColor="text1"/>
          <w:sz w:val="28"/>
          <w:szCs w:val="28"/>
        </w:rPr>
        <w:t>1.1.</w:t>
      </w:r>
      <w:r>
        <w:rPr>
          <w:color w:val="000000" w:themeColor="text1"/>
          <w:sz w:val="28"/>
          <w:szCs w:val="28"/>
        </w:rPr>
        <w:t>3.</w:t>
      </w:r>
      <w:r w:rsidR="00F73D8E" w:rsidRPr="00F73D8E">
        <w:rPr>
          <w:color w:val="000000" w:themeColor="text1"/>
          <w:sz w:val="28"/>
          <w:szCs w:val="28"/>
        </w:rPr>
        <w:t xml:space="preserve"> Гражданин при личном обращении в МФЦ представляет работнику МФЦ документы, указанные в пункте 2.6.1 настоящего Административного регламента.</w:t>
      </w:r>
    </w:p>
    <w:p w:rsidR="00F73D8E" w:rsidRPr="00F73D8E" w:rsidRDefault="00F50215" w:rsidP="00B8132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0B1CE9" w:rsidRPr="000B1CE9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>1.1.4</w:t>
      </w:r>
      <w:r w:rsidR="00F73D8E" w:rsidRPr="00F73D8E">
        <w:rPr>
          <w:color w:val="000000" w:themeColor="text1"/>
          <w:sz w:val="28"/>
          <w:szCs w:val="28"/>
        </w:rPr>
        <w:t>. Работник МФЦ:</w:t>
      </w:r>
    </w:p>
    <w:p w:rsidR="00F73D8E" w:rsidRPr="00F73D8E" w:rsidRDefault="00F73D8E" w:rsidP="00B8132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73D8E">
        <w:rPr>
          <w:color w:val="000000" w:themeColor="text1"/>
          <w:sz w:val="28"/>
          <w:szCs w:val="28"/>
        </w:rPr>
        <w:t xml:space="preserve">проверяет наличие документов, необходимых для предоставления государственной услуги, сканирует их. В случае непредставления гражданином ИПРА либо страхового свидетельства обязательного пенсионного страхования специалист МФЦ осуществляет их запрос в электронной форме с использованием единой системы межведомственного электронного взаимодействия в соответствии с Федеральным законом от 27.07.2010 </w:t>
      </w:r>
      <w:r w:rsidR="000B1CE9">
        <w:rPr>
          <w:color w:val="000000" w:themeColor="text1"/>
          <w:sz w:val="28"/>
          <w:szCs w:val="28"/>
        </w:rPr>
        <w:t>№</w:t>
      </w:r>
      <w:r w:rsidRPr="00F73D8E">
        <w:rPr>
          <w:color w:val="000000" w:themeColor="text1"/>
          <w:sz w:val="28"/>
          <w:szCs w:val="28"/>
        </w:rPr>
        <w:t xml:space="preserve"> 210-ФЗ и приказом Минтруда России от 13.06.2017 </w:t>
      </w:r>
      <w:r w:rsidR="000B1CE9">
        <w:rPr>
          <w:color w:val="000000" w:themeColor="text1"/>
          <w:sz w:val="28"/>
          <w:szCs w:val="28"/>
        </w:rPr>
        <w:t>№</w:t>
      </w:r>
      <w:r w:rsidRPr="00F73D8E">
        <w:rPr>
          <w:color w:val="000000" w:themeColor="text1"/>
          <w:sz w:val="28"/>
          <w:szCs w:val="28"/>
        </w:rPr>
        <w:t xml:space="preserve"> 486н;</w:t>
      </w:r>
    </w:p>
    <w:p w:rsidR="00F73D8E" w:rsidRPr="00F73D8E" w:rsidRDefault="00F73D8E" w:rsidP="00B8132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73D8E">
        <w:rPr>
          <w:color w:val="000000" w:themeColor="text1"/>
          <w:sz w:val="28"/>
          <w:szCs w:val="28"/>
        </w:rPr>
        <w:t xml:space="preserve">принимает решение о предоставлении или об отказе в предоставлении </w:t>
      </w:r>
      <w:r w:rsidRPr="00F73D8E">
        <w:rPr>
          <w:color w:val="000000" w:themeColor="text1"/>
          <w:sz w:val="28"/>
          <w:szCs w:val="28"/>
        </w:rPr>
        <w:lastRenderedPageBreak/>
        <w:t>государственной услуги на основании абзаца второго и (или) абзаца третьего пункта 2.8.2 настоящего Административного регламента и информирует гражданина о принятом решении. В случае отказа в предоставлении государственной услуги работник МФЦ разъясняет гражданину причины и основания принятия такого решения, а также порядок предоставления государственной услуги;</w:t>
      </w:r>
    </w:p>
    <w:p w:rsidR="00F73D8E" w:rsidRPr="00F73D8E" w:rsidRDefault="00F73D8E" w:rsidP="00B8132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73D8E">
        <w:rPr>
          <w:color w:val="000000" w:themeColor="text1"/>
          <w:sz w:val="28"/>
          <w:szCs w:val="28"/>
        </w:rPr>
        <w:t>регистрирует заявление и прилагаемые к нему документы о профессии (специальности), должности, виде деятельности, об уровне профессиональной подготовки и квалификации, опыте и навыках работы, о размере средней заработной платы за последние 3 месяца по последнему месту работы гражданина, а также копию заключения федерального учреждения медико-социальной экспертизы о рекомендуемом характере и условиях труда, содержащихся в ИПРА, или сведения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жизнедеятельности, содержащихся в ИПРА (выписке из ИПРА);</w:t>
      </w:r>
    </w:p>
    <w:p w:rsidR="00F73D8E" w:rsidRPr="00F73D8E" w:rsidRDefault="00F73D8E" w:rsidP="00B8132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73D8E">
        <w:rPr>
          <w:color w:val="000000" w:themeColor="text1"/>
          <w:sz w:val="28"/>
          <w:szCs w:val="28"/>
        </w:rPr>
        <w:t xml:space="preserve">информирует гражданина о положениях статьи 4 Закона Российской Федерации от 19.04.1991 </w:t>
      </w:r>
      <w:r w:rsidR="000B1CE9">
        <w:rPr>
          <w:color w:val="000000" w:themeColor="text1"/>
          <w:sz w:val="28"/>
          <w:szCs w:val="28"/>
        </w:rPr>
        <w:t>№</w:t>
      </w:r>
      <w:r w:rsidRPr="00F73D8E">
        <w:rPr>
          <w:color w:val="000000" w:themeColor="text1"/>
          <w:sz w:val="28"/>
          <w:szCs w:val="28"/>
        </w:rPr>
        <w:t xml:space="preserve"> 1032-1 и требованиях к подбору подходящей работы, утвержденных постановлением Правительства Российской Федерации от 07.09.2012 </w:t>
      </w:r>
      <w:r w:rsidR="000B1CE9">
        <w:rPr>
          <w:color w:val="000000" w:themeColor="text1"/>
          <w:sz w:val="28"/>
          <w:szCs w:val="28"/>
        </w:rPr>
        <w:t>№</w:t>
      </w:r>
      <w:r w:rsidRPr="00F73D8E">
        <w:rPr>
          <w:color w:val="000000" w:themeColor="text1"/>
          <w:sz w:val="28"/>
          <w:szCs w:val="28"/>
        </w:rPr>
        <w:t xml:space="preserve"> 891, о правовых последствиях отказа гражданина от подходящей работы, а также о положениях трудового законодательства, устанавливающих право на труд, запрещение принудительного труда и дискриминации в сфере труда;</w:t>
      </w:r>
    </w:p>
    <w:p w:rsidR="00F73D8E" w:rsidRPr="00F73D8E" w:rsidRDefault="00F73D8E" w:rsidP="00B8132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73D8E">
        <w:rPr>
          <w:color w:val="000000" w:themeColor="text1"/>
          <w:sz w:val="28"/>
          <w:szCs w:val="28"/>
        </w:rPr>
        <w:t xml:space="preserve">в день регистрации заявления направляет его и прилагаемые к нему документы в центр занятости населения посредством региональной системы межведомственного электронного взаимодействия в соответствии с Федеральным законом от 27.07.2010 </w:t>
      </w:r>
      <w:r w:rsidR="000B1CE9">
        <w:rPr>
          <w:color w:val="000000" w:themeColor="text1"/>
          <w:sz w:val="28"/>
          <w:szCs w:val="28"/>
        </w:rPr>
        <w:t>№</w:t>
      </w:r>
      <w:r w:rsidRPr="00F73D8E">
        <w:rPr>
          <w:color w:val="000000" w:themeColor="text1"/>
          <w:sz w:val="28"/>
          <w:szCs w:val="28"/>
        </w:rPr>
        <w:t xml:space="preserve"> 210-ФЗ, информирует гражданина о сроках получения ответа центра занятости населения.</w:t>
      </w:r>
    </w:p>
    <w:p w:rsidR="00F73D8E" w:rsidRPr="00F73D8E" w:rsidRDefault="00B8132F" w:rsidP="00B8132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0B1CE9" w:rsidRPr="000B1CE9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>1.1.5</w:t>
      </w:r>
      <w:r w:rsidR="00F73D8E" w:rsidRPr="00F73D8E">
        <w:rPr>
          <w:color w:val="000000" w:themeColor="text1"/>
          <w:sz w:val="28"/>
          <w:szCs w:val="28"/>
        </w:rPr>
        <w:t>. Работник центра занятости населения на основании полученных документов:</w:t>
      </w:r>
    </w:p>
    <w:p w:rsidR="00F73D8E" w:rsidRPr="00F73D8E" w:rsidRDefault="00F73D8E" w:rsidP="00B8132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73D8E">
        <w:rPr>
          <w:color w:val="000000" w:themeColor="text1"/>
          <w:sz w:val="28"/>
          <w:szCs w:val="28"/>
        </w:rPr>
        <w:lastRenderedPageBreak/>
        <w:t xml:space="preserve">осуществляет для гражданина подбор подходящей работы исходя из сведений о свободных рабочих местах и вакантных должностях, содержащихся в регистре получателей государственных услуг. Подбор гражданину варианта подходящей работы осуществляется в соответствии с требованиями к подбору подходящей работы, предусмотренными Законом Российской Федерации от 19.04.1991 </w:t>
      </w:r>
      <w:r w:rsidR="00B8132F">
        <w:rPr>
          <w:color w:val="000000" w:themeColor="text1"/>
          <w:sz w:val="28"/>
          <w:szCs w:val="28"/>
        </w:rPr>
        <w:t>№</w:t>
      </w:r>
      <w:r w:rsidRPr="00F73D8E">
        <w:rPr>
          <w:color w:val="000000" w:themeColor="text1"/>
          <w:sz w:val="28"/>
          <w:szCs w:val="28"/>
        </w:rPr>
        <w:t xml:space="preserve"> 1032-1 и постановлением Правительства Российской Федерации от 07.09.2012 </w:t>
      </w:r>
      <w:r w:rsidR="00B8132F">
        <w:rPr>
          <w:color w:val="000000" w:themeColor="text1"/>
          <w:sz w:val="28"/>
          <w:szCs w:val="28"/>
        </w:rPr>
        <w:t>№</w:t>
      </w:r>
      <w:r w:rsidRPr="00F73D8E">
        <w:rPr>
          <w:color w:val="000000" w:themeColor="text1"/>
          <w:sz w:val="28"/>
          <w:szCs w:val="28"/>
        </w:rPr>
        <w:t xml:space="preserve"> 891;</w:t>
      </w:r>
    </w:p>
    <w:p w:rsidR="00F73D8E" w:rsidRPr="00F73D8E" w:rsidRDefault="00F73D8E" w:rsidP="00B8132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73D8E">
        <w:rPr>
          <w:color w:val="000000" w:themeColor="text1"/>
          <w:sz w:val="28"/>
          <w:szCs w:val="28"/>
        </w:rPr>
        <w:t xml:space="preserve">формирует перечень вариантов подходящей работы. В случае отсутствия вариантов подходящей работы сотрудник центра занятости населения готовит предложение о посещении центра занятости населения гражданином для предоставления иных государственных услуг в области содействия занятости населения, определенных статьей 7.1-1 Закона Российской Федерации от 19.04.1991 </w:t>
      </w:r>
      <w:r w:rsidR="00B8132F">
        <w:rPr>
          <w:color w:val="000000" w:themeColor="text1"/>
          <w:sz w:val="28"/>
          <w:szCs w:val="28"/>
        </w:rPr>
        <w:t>№</w:t>
      </w:r>
      <w:r w:rsidRPr="00F73D8E">
        <w:rPr>
          <w:color w:val="000000" w:themeColor="text1"/>
          <w:sz w:val="28"/>
          <w:szCs w:val="28"/>
        </w:rPr>
        <w:t xml:space="preserve"> 1032-1.</w:t>
      </w:r>
    </w:p>
    <w:p w:rsidR="00F73D8E" w:rsidRPr="00F73D8E" w:rsidRDefault="00F73D8E" w:rsidP="00B8132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73D8E">
        <w:rPr>
          <w:color w:val="000000" w:themeColor="text1"/>
          <w:sz w:val="28"/>
          <w:szCs w:val="28"/>
        </w:rPr>
        <w:t xml:space="preserve">Работник центра занятости населения не позднее следующего рабочего дня со дня получения документов направляет результаты их рассмотрения в МФЦ посредством региональной системы межведомственного электронного взаимодействия в соответствии с Федеральным законом от 27.07.2010 </w:t>
      </w:r>
      <w:r w:rsidR="00B8132F">
        <w:rPr>
          <w:color w:val="000000" w:themeColor="text1"/>
          <w:sz w:val="28"/>
          <w:szCs w:val="28"/>
        </w:rPr>
        <w:br/>
        <w:t>№</w:t>
      </w:r>
      <w:r w:rsidRPr="00F73D8E">
        <w:rPr>
          <w:color w:val="000000" w:themeColor="text1"/>
          <w:sz w:val="28"/>
          <w:szCs w:val="28"/>
        </w:rPr>
        <w:t xml:space="preserve"> 210-ФЗ.</w:t>
      </w:r>
    </w:p>
    <w:p w:rsidR="00F73D8E" w:rsidRPr="00F73D8E" w:rsidRDefault="00B8132F" w:rsidP="00B8132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0B1CE9" w:rsidRPr="000B1CE9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>1.1.6.</w:t>
      </w:r>
      <w:r w:rsidR="00F73D8E" w:rsidRPr="00F73D8E">
        <w:rPr>
          <w:color w:val="000000" w:themeColor="text1"/>
          <w:sz w:val="28"/>
          <w:szCs w:val="28"/>
        </w:rPr>
        <w:t xml:space="preserve"> Работник МФЦ при личном обращении гражданина за получением результата государственной услуги проверяет наличие документов, указанных в подпункте 2.6.1.2 настоящего Административного регламента, и осуществляет заверение и выдачу экземпляра электронного документа на бумажном носителе. При этом работник МФЦ при подготовке экземпляра электронного документа на бумажном носителе, направленного центром занятости населения по результатам рассмотрения заявления и прилагаемых к нему документов, обеспечивает:</w:t>
      </w:r>
    </w:p>
    <w:p w:rsidR="00F73D8E" w:rsidRPr="00F73D8E" w:rsidRDefault="00F73D8E" w:rsidP="00B8132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73D8E">
        <w:rPr>
          <w:color w:val="000000" w:themeColor="text1"/>
          <w:sz w:val="28"/>
          <w:szCs w:val="28"/>
        </w:rPr>
        <w:t>проверку действительности электронной подписи должностного лица центра занятости населения, подписавшего электронный документ, полученный МФЦ;</w:t>
      </w:r>
    </w:p>
    <w:p w:rsidR="00F73D8E" w:rsidRPr="00F73D8E" w:rsidRDefault="00F73D8E" w:rsidP="00B8132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73D8E">
        <w:rPr>
          <w:color w:val="000000" w:themeColor="text1"/>
          <w:sz w:val="28"/>
          <w:szCs w:val="28"/>
        </w:rPr>
        <w:t xml:space="preserve">изготовление экземпляра электронного документа на бумажном </w:t>
      </w:r>
      <w:r w:rsidRPr="00F73D8E">
        <w:rPr>
          <w:color w:val="000000" w:themeColor="text1"/>
          <w:sz w:val="28"/>
          <w:szCs w:val="28"/>
        </w:rPr>
        <w:lastRenderedPageBreak/>
        <w:t>носителе и его заверение с использованием печати МФЦ;</w:t>
      </w:r>
    </w:p>
    <w:p w:rsidR="00F73D8E" w:rsidRPr="00F73D8E" w:rsidRDefault="00F73D8E" w:rsidP="00B8132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73D8E">
        <w:rPr>
          <w:color w:val="000000" w:themeColor="text1"/>
          <w:sz w:val="28"/>
          <w:szCs w:val="28"/>
        </w:rPr>
        <w:t>учет выдачи экземпляра электронного документа на бумажном носителе.</w:t>
      </w:r>
    </w:p>
    <w:p w:rsidR="00F73D8E" w:rsidRDefault="00B8132F" w:rsidP="00B8132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0B1CE9" w:rsidRPr="000B1CE9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>1.1.7.</w:t>
      </w:r>
      <w:r w:rsidR="00F73D8E" w:rsidRPr="00F73D8E">
        <w:rPr>
          <w:color w:val="000000" w:themeColor="text1"/>
          <w:sz w:val="28"/>
          <w:szCs w:val="28"/>
        </w:rPr>
        <w:t xml:space="preserve"> Работник МФЦ передает документы, являющиеся результатом предоставления государственной услуги, гражданину.</w:t>
      </w:r>
    </w:p>
    <w:p w:rsidR="00E0233B" w:rsidRDefault="00E0233B" w:rsidP="00E023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33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B1CE9" w:rsidRPr="000B1CE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0233B">
        <w:rPr>
          <w:rFonts w:ascii="Times New Roman" w:hAnsi="Times New Roman" w:cs="Times New Roman"/>
          <w:color w:val="000000" w:themeColor="text1"/>
          <w:sz w:val="28"/>
          <w:szCs w:val="28"/>
        </w:rPr>
        <w:t>1.1.8.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Получатели государственной услуги при предоставлении государственной услуги по экстерриториальному принципу имеют право на обращение в любой МФЦ вне зависимости от места регистрации гражданина по месту жительства.</w:t>
      </w:r>
    </w:p>
    <w:p w:rsidR="005A650C" w:rsidRDefault="005A650C" w:rsidP="005A65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граждан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их обслуживание.</w:t>
      </w:r>
    </w:p>
    <w:p w:rsidR="005A650C" w:rsidRDefault="005A650C" w:rsidP="005A65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Гражданину предоставляется возможность записи на любые свободные для приема дату и время в пределах установленного графика приема граждан.</w:t>
      </w:r>
    </w:p>
    <w:p w:rsidR="005A650C" w:rsidRDefault="005A650C" w:rsidP="005A65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гражданин при предварительной записи, документам, представленным им при личном приеме, предварительная запись аннулируется.</w:t>
      </w:r>
    </w:p>
    <w:p w:rsidR="005A650C" w:rsidRDefault="005A650C" w:rsidP="005A65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запись также аннулируется по истечении 15 минут при неявке гражданина к назначенному времени приема».</w:t>
      </w:r>
    </w:p>
    <w:p w:rsidR="00F73D8E" w:rsidRDefault="00F73D8E" w:rsidP="00B8132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</w:p>
    <w:p w:rsidR="00F73D8E" w:rsidRPr="00B8132F" w:rsidRDefault="00B8132F" w:rsidP="000B1CE9">
      <w:pPr>
        <w:pStyle w:val="a9"/>
        <w:widowControl w:val="0"/>
        <w:tabs>
          <w:tab w:val="left" w:pos="1560"/>
        </w:tabs>
        <w:autoSpaceDE w:val="0"/>
        <w:autoSpaceDN w:val="0"/>
        <w:adjustRightInd w:val="0"/>
        <w:ind w:left="1560" w:hanging="851"/>
        <w:jc w:val="both"/>
        <w:rPr>
          <w:b/>
          <w:color w:val="000000" w:themeColor="text1"/>
          <w:sz w:val="28"/>
          <w:szCs w:val="28"/>
        </w:rPr>
      </w:pPr>
      <w:r w:rsidRPr="00B8132F">
        <w:rPr>
          <w:b/>
          <w:color w:val="000000" w:themeColor="text1"/>
          <w:sz w:val="28"/>
          <w:szCs w:val="28"/>
        </w:rPr>
        <w:t>3</w:t>
      </w:r>
      <w:r w:rsidR="000B1CE9" w:rsidRPr="000B1CE9">
        <w:rPr>
          <w:color w:val="000000" w:themeColor="text1"/>
          <w:sz w:val="28"/>
          <w:szCs w:val="28"/>
        </w:rPr>
        <w:t>–</w:t>
      </w:r>
      <w:r w:rsidRPr="00B8132F">
        <w:rPr>
          <w:b/>
          <w:color w:val="000000" w:themeColor="text1"/>
          <w:sz w:val="28"/>
          <w:szCs w:val="28"/>
        </w:rPr>
        <w:t xml:space="preserve">1.2. </w:t>
      </w:r>
      <w:r w:rsidR="00F73D8E" w:rsidRPr="00B8132F">
        <w:rPr>
          <w:b/>
          <w:color w:val="000000" w:themeColor="text1"/>
          <w:sz w:val="28"/>
          <w:szCs w:val="28"/>
        </w:rPr>
        <w:t>Состав, последовательность административных процедур</w:t>
      </w:r>
      <w:r w:rsidR="000B1CE9">
        <w:rPr>
          <w:b/>
          <w:color w:val="000000" w:themeColor="text1"/>
          <w:sz w:val="28"/>
          <w:szCs w:val="28"/>
        </w:rPr>
        <w:br/>
      </w:r>
      <w:r w:rsidR="00F73D8E" w:rsidRPr="00B8132F">
        <w:rPr>
          <w:b/>
          <w:color w:val="000000" w:themeColor="text1"/>
          <w:sz w:val="28"/>
          <w:szCs w:val="28"/>
        </w:rPr>
        <w:t>(действий) при предоставлении государственной услуги в части</w:t>
      </w:r>
      <w:r>
        <w:rPr>
          <w:b/>
          <w:color w:val="000000" w:themeColor="text1"/>
          <w:sz w:val="28"/>
          <w:szCs w:val="28"/>
        </w:rPr>
        <w:t xml:space="preserve"> </w:t>
      </w:r>
      <w:r w:rsidR="00F73D8E" w:rsidRPr="00B8132F">
        <w:rPr>
          <w:b/>
          <w:color w:val="000000" w:themeColor="text1"/>
          <w:sz w:val="28"/>
          <w:szCs w:val="28"/>
        </w:rPr>
        <w:t>содействия работодателям в подборе необходимых работников</w:t>
      </w:r>
    </w:p>
    <w:p w:rsidR="00F73D8E" w:rsidRDefault="00F73D8E" w:rsidP="00B8132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</w:p>
    <w:p w:rsidR="00B8132F" w:rsidRPr="00FB101A" w:rsidRDefault="00B8132F" w:rsidP="00B8132F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15">
        <w:rPr>
          <w:rFonts w:ascii="Times New Roman" w:hAnsi="Times New Roman" w:cs="Times New Roman"/>
          <w:sz w:val="28"/>
          <w:szCs w:val="28"/>
        </w:rPr>
        <w:t>3</w:t>
      </w:r>
      <w:r w:rsidR="000B1CE9" w:rsidRPr="000B1CE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5021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02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50215">
        <w:rPr>
          <w:rFonts w:ascii="Times New Roman" w:hAnsi="Times New Roman" w:cs="Times New Roman"/>
          <w:sz w:val="28"/>
          <w:szCs w:val="28"/>
        </w:rPr>
        <w:t xml:space="preserve">. </w:t>
      </w:r>
      <w:r w:rsidRPr="00FB101A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МФЦ включает в себя следующие административные процедуры:</w:t>
      </w:r>
    </w:p>
    <w:p w:rsidR="00F73D8E" w:rsidRDefault="00F73D8E" w:rsidP="00B81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F73D8E" w:rsidRDefault="00F73D8E" w:rsidP="00B81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прием и сканирование документов, необходимых для предоставления государственной услуги и представленных работодателем;</w:t>
      </w:r>
    </w:p>
    <w:p w:rsidR="00F73D8E" w:rsidRDefault="00F73D8E" w:rsidP="00B81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или об отказе в предоставлении государственной услуги;</w:t>
      </w:r>
    </w:p>
    <w:p w:rsidR="00FF6125" w:rsidRDefault="00FF6125" w:rsidP="00FF61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</w:t>
      </w:r>
      <w:r w:rsidRPr="00AC7502">
        <w:rPr>
          <w:sz w:val="28"/>
          <w:szCs w:val="28"/>
        </w:rPr>
        <w:t>документов в центр занятости населения;</w:t>
      </w:r>
    </w:p>
    <w:p w:rsidR="00F73D8E" w:rsidRDefault="00FF6125" w:rsidP="00B81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результата предоставления государственной услуги и </w:t>
      </w:r>
      <w:r w:rsidR="00F73D8E">
        <w:rPr>
          <w:sz w:val="28"/>
          <w:szCs w:val="28"/>
        </w:rPr>
        <w:t>выдач</w:t>
      </w:r>
      <w:r>
        <w:rPr>
          <w:sz w:val="28"/>
          <w:szCs w:val="28"/>
        </w:rPr>
        <w:t>а его</w:t>
      </w:r>
      <w:r w:rsidR="00F73D8E">
        <w:rPr>
          <w:sz w:val="28"/>
          <w:szCs w:val="28"/>
        </w:rPr>
        <w:t xml:space="preserve"> работодателю.</w:t>
      </w:r>
    </w:p>
    <w:p w:rsidR="00F73D8E" w:rsidRDefault="001D4F70" w:rsidP="00B81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50215">
        <w:rPr>
          <w:sz w:val="28"/>
          <w:szCs w:val="28"/>
        </w:rPr>
        <w:t>3</w:t>
      </w:r>
      <w:r w:rsidR="000B1CE9" w:rsidRPr="000B1CE9">
        <w:rPr>
          <w:color w:val="000000" w:themeColor="text1"/>
          <w:sz w:val="28"/>
          <w:szCs w:val="28"/>
        </w:rPr>
        <w:t>–</w:t>
      </w:r>
      <w:r w:rsidRPr="00F5021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F50215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50215">
        <w:rPr>
          <w:sz w:val="28"/>
          <w:szCs w:val="28"/>
        </w:rPr>
        <w:t xml:space="preserve">. </w:t>
      </w:r>
      <w:r w:rsidR="00F73D8E">
        <w:rPr>
          <w:sz w:val="28"/>
          <w:szCs w:val="28"/>
        </w:rPr>
        <w:t>Основанием для начала предоставления государственной услуги в части содействия работодателям в подборе необходимых работников является обращение работодателя в МФЦ с заявлением о предоставлении государственной услуги.</w:t>
      </w:r>
    </w:p>
    <w:p w:rsidR="00F73D8E" w:rsidRDefault="001D4F70" w:rsidP="00B81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50215">
        <w:rPr>
          <w:sz w:val="28"/>
          <w:szCs w:val="28"/>
        </w:rPr>
        <w:t>3</w:t>
      </w:r>
      <w:r w:rsidR="000B1CE9" w:rsidRPr="000B1CE9">
        <w:rPr>
          <w:color w:val="000000" w:themeColor="text1"/>
          <w:sz w:val="28"/>
          <w:szCs w:val="28"/>
        </w:rPr>
        <w:t>–</w:t>
      </w:r>
      <w:r w:rsidRPr="00F5021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F5021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50215">
        <w:rPr>
          <w:sz w:val="28"/>
          <w:szCs w:val="28"/>
        </w:rPr>
        <w:t xml:space="preserve">. </w:t>
      </w:r>
      <w:r w:rsidR="00F73D8E">
        <w:rPr>
          <w:sz w:val="28"/>
          <w:szCs w:val="28"/>
        </w:rPr>
        <w:t xml:space="preserve">Работодатель при обращении в МФЦ представляет работнику МФЦ документы, указанные в </w:t>
      </w:r>
      <w:hyperlink r:id="rId9" w:history="1">
        <w:r w:rsidR="00F73D8E" w:rsidRPr="00B8132F">
          <w:rPr>
            <w:sz w:val="28"/>
            <w:szCs w:val="28"/>
          </w:rPr>
          <w:t>пункте 2.6.2</w:t>
        </w:r>
      </w:hyperlink>
      <w:r w:rsidR="00F73D8E">
        <w:rPr>
          <w:sz w:val="28"/>
          <w:szCs w:val="28"/>
        </w:rPr>
        <w:t xml:space="preserve"> настоящего Административного регламента.</w:t>
      </w:r>
    </w:p>
    <w:p w:rsidR="00F73D8E" w:rsidRDefault="001D4F70" w:rsidP="00B81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50215">
        <w:rPr>
          <w:sz w:val="28"/>
          <w:szCs w:val="28"/>
        </w:rPr>
        <w:t>3</w:t>
      </w:r>
      <w:r w:rsidR="000B1CE9" w:rsidRPr="000B1CE9">
        <w:rPr>
          <w:color w:val="000000" w:themeColor="text1"/>
          <w:sz w:val="28"/>
          <w:szCs w:val="28"/>
        </w:rPr>
        <w:t>–</w:t>
      </w:r>
      <w:r w:rsidRPr="00F5021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F50215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F50215">
        <w:rPr>
          <w:sz w:val="28"/>
          <w:szCs w:val="28"/>
        </w:rPr>
        <w:t xml:space="preserve">. </w:t>
      </w:r>
      <w:r w:rsidR="00F73D8E">
        <w:rPr>
          <w:sz w:val="28"/>
          <w:szCs w:val="28"/>
        </w:rPr>
        <w:t>Работник МФЦ:</w:t>
      </w:r>
    </w:p>
    <w:p w:rsidR="00F73D8E" w:rsidRDefault="00F73D8E" w:rsidP="00B81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проверяет наличие документов, необходимых для предоставления государственной услуги, сканирует их. В случае непредставления работодателем копии свидетельства о государственной регистрации юридического лица в Едином государственном реестре юридических лиц или копии свидетельства о государственной регистрации индивидуального предпринимателя в Едином государственном реестре индивидуальных предпринимателей либо копии листа записи Единого государственного реестра юридических лиц или копии листа записи Единого государственного реестра индивидуальных предпринимателей специалист МФЦ осуществляет запрос соответствующих сведений в электронной форме с использованием единой системы межведомственного электронного взаимодействия в соответствии с Федеральным </w:t>
      </w:r>
      <w:hyperlink r:id="rId10" w:history="1">
        <w:r w:rsidRPr="00B8132F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27.07.2010 </w:t>
      </w:r>
      <w:r w:rsidR="001D4F70">
        <w:rPr>
          <w:sz w:val="28"/>
          <w:szCs w:val="28"/>
        </w:rPr>
        <w:t>№</w:t>
      </w:r>
      <w:r>
        <w:rPr>
          <w:sz w:val="28"/>
          <w:szCs w:val="28"/>
        </w:rPr>
        <w:t xml:space="preserve"> 210-ФЗ;</w:t>
      </w:r>
    </w:p>
    <w:p w:rsidR="00F73D8E" w:rsidRDefault="00F73D8E" w:rsidP="00B81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решение о предоставлении или об отказе в предоставлении государственной услуги на основании </w:t>
      </w:r>
      <w:hyperlink r:id="rId11" w:history="1">
        <w:r w:rsidRPr="00B8132F">
          <w:rPr>
            <w:sz w:val="28"/>
            <w:szCs w:val="28"/>
          </w:rPr>
          <w:t>абзаца второго</w:t>
        </w:r>
      </w:hyperlink>
      <w:r>
        <w:rPr>
          <w:sz w:val="28"/>
          <w:szCs w:val="28"/>
        </w:rPr>
        <w:t xml:space="preserve"> и (или) </w:t>
      </w:r>
      <w:hyperlink r:id="rId12" w:history="1">
        <w:r w:rsidRPr="00B8132F">
          <w:rPr>
            <w:sz w:val="28"/>
            <w:szCs w:val="28"/>
          </w:rPr>
          <w:t>абзаца третьего пункта 2.8.2</w:t>
        </w:r>
      </w:hyperlink>
      <w:r>
        <w:rPr>
          <w:sz w:val="28"/>
          <w:szCs w:val="28"/>
        </w:rPr>
        <w:t xml:space="preserve"> настоящего Административного регламента и информирует </w:t>
      </w:r>
      <w:r>
        <w:rPr>
          <w:sz w:val="28"/>
          <w:szCs w:val="28"/>
        </w:rPr>
        <w:lastRenderedPageBreak/>
        <w:t>работодателя о принятом решении. В случае отказа в предоставлении государственной услуги работник МФЦ разъясняет работодателю причины и основания принятия такого решения, а также порядок предоставления государственной услуги;</w:t>
      </w:r>
    </w:p>
    <w:p w:rsidR="00F73D8E" w:rsidRDefault="00F73D8E" w:rsidP="00B81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согласовывает с работодателем способ представления и размещения в регистре получателей государственных услуг сведений о потребности в работниках, наличии свободных рабочих мест (вакантных должностей);</w:t>
      </w:r>
    </w:p>
    <w:p w:rsidR="00F73D8E" w:rsidRDefault="00F73D8E" w:rsidP="00B81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регистрирует заявление и прилагаемые к нему документы о потребности в работниках, о наличии свободных рабочих мест (вакантных должностей), о государственной регистрации юридического лица в Едином государственном реестре юридических лиц или о государственной регистрации индивидуального предпринимателя в Едином государственном реестре индивидуальных предпринимателей (при наличии), о способах представления и размещения сведений о потребности в работниках, наличии свободных рабочих мест (вакантных должностей);</w:t>
      </w:r>
    </w:p>
    <w:p w:rsidR="00F73D8E" w:rsidRDefault="00F73D8E" w:rsidP="00B81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работодателя о положениях </w:t>
      </w:r>
      <w:hyperlink r:id="rId13" w:history="1">
        <w:r w:rsidRPr="00B8132F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Российской Федерации от 19.04.1991 </w:t>
      </w:r>
      <w:r w:rsidR="001D4F70">
        <w:rPr>
          <w:sz w:val="28"/>
          <w:szCs w:val="28"/>
        </w:rPr>
        <w:t>№</w:t>
      </w:r>
      <w:r>
        <w:rPr>
          <w:sz w:val="28"/>
          <w:szCs w:val="28"/>
        </w:rPr>
        <w:t xml:space="preserve"> 1032-1, определяющих права и обязанности работодателей при участии в обеспечении занятости населения, о положениях трудового законодательства, устанавливающих право граждан на труд, запрещение принудительного труда и дискриминации в сфере труда, права и обязанности работодателя при заключении трудового договора с работником и ответственность за нарушение трудового законодательства и положений иных актов, содержащих нормы трудового права;</w:t>
      </w:r>
    </w:p>
    <w:p w:rsidR="00F73D8E" w:rsidRDefault="00F73D8E" w:rsidP="00B81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день регистрации заявления направляет его и прилагаемые к нему документы в центр занятости населения посредством региональной системы межведомственного электронного взаимодействия в соответствии с Федеральным </w:t>
      </w:r>
      <w:hyperlink r:id="rId14" w:history="1">
        <w:r w:rsidRPr="00B8132F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27.07.2010 </w:t>
      </w:r>
      <w:r w:rsidR="001D4F70">
        <w:rPr>
          <w:sz w:val="28"/>
          <w:szCs w:val="28"/>
        </w:rPr>
        <w:t>№</w:t>
      </w:r>
      <w:r>
        <w:rPr>
          <w:sz w:val="28"/>
          <w:szCs w:val="28"/>
        </w:rPr>
        <w:t xml:space="preserve"> 210-ФЗ, информирует работодателя о сроках получения ответа центра занятости населения.</w:t>
      </w:r>
    </w:p>
    <w:p w:rsidR="00F73D8E" w:rsidRDefault="001D4F70" w:rsidP="00B81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50215">
        <w:rPr>
          <w:sz w:val="28"/>
          <w:szCs w:val="28"/>
        </w:rPr>
        <w:t>3</w:t>
      </w:r>
      <w:r w:rsidR="000B1CE9" w:rsidRPr="000B1CE9">
        <w:rPr>
          <w:color w:val="000000" w:themeColor="text1"/>
          <w:sz w:val="28"/>
          <w:szCs w:val="28"/>
        </w:rPr>
        <w:t>–</w:t>
      </w:r>
      <w:r w:rsidRPr="00F5021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F50215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F50215">
        <w:rPr>
          <w:sz w:val="28"/>
          <w:szCs w:val="28"/>
        </w:rPr>
        <w:t xml:space="preserve">. </w:t>
      </w:r>
      <w:r w:rsidR="00F73D8E">
        <w:rPr>
          <w:sz w:val="28"/>
          <w:szCs w:val="28"/>
        </w:rPr>
        <w:t>Работник центра занятости населения на основании полученных документов:</w:t>
      </w:r>
    </w:p>
    <w:p w:rsidR="00F73D8E" w:rsidRDefault="00F73D8E" w:rsidP="00B81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вносит сведения о работодателе и свободных рабочих местах (вакантных должностях) в регистр получателей государственных услуг;</w:t>
      </w:r>
    </w:p>
    <w:p w:rsidR="00F73D8E" w:rsidRDefault="00F73D8E" w:rsidP="00B81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для работодателя подбор кандидатур необходимых работников с учетом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содержащихся в </w:t>
      </w:r>
      <w:hyperlink r:id="rId15" w:history="1">
        <w:r w:rsidRPr="00B8132F">
          <w:rPr>
            <w:sz w:val="28"/>
            <w:szCs w:val="28"/>
          </w:rPr>
          <w:t>форме</w:t>
        </w:r>
      </w:hyperlink>
      <w:r w:rsidR="001D4F70">
        <w:rPr>
          <w:sz w:val="28"/>
          <w:szCs w:val="28"/>
        </w:rPr>
        <w:t xml:space="preserve"> «</w:t>
      </w:r>
      <w:r>
        <w:rPr>
          <w:sz w:val="28"/>
          <w:szCs w:val="28"/>
        </w:rPr>
        <w:t>Сведения о потребности в работниках, наличии свободных рабочих мест (вакантных должностей)</w:t>
      </w:r>
      <w:r w:rsidR="001D4F70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утвержденной приказом Минтруда России </w:t>
      </w:r>
      <w:r w:rsidR="00FF6125" w:rsidRPr="00411835">
        <w:rPr>
          <w:color w:val="000000" w:themeColor="text1"/>
          <w:sz w:val="28"/>
          <w:szCs w:val="28"/>
        </w:rPr>
        <w:t xml:space="preserve">от </w:t>
      </w:r>
      <w:r w:rsidR="00FF6125">
        <w:rPr>
          <w:color w:val="000000" w:themeColor="text1"/>
          <w:sz w:val="28"/>
          <w:szCs w:val="28"/>
        </w:rPr>
        <w:t>19</w:t>
      </w:r>
      <w:r w:rsidR="00FF6125" w:rsidRPr="00411835">
        <w:rPr>
          <w:color w:val="000000" w:themeColor="text1"/>
          <w:sz w:val="28"/>
          <w:szCs w:val="28"/>
        </w:rPr>
        <w:t>.02.201</w:t>
      </w:r>
      <w:r w:rsidR="00FF6125">
        <w:rPr>
          <w:color w:val="000000" w:themeColor="text1"/>
          <w:sz w:val="28"/>
          <w:szCs w:val="28"/>
        </w:rPr>
        <w:t>9</w:t>
      </w:r>
      <w:r w:rsidR="00FF6125" w:rsidRPr="00411835">
        <w:rPr>
          <w:color w:val="000000" w:themeColor="text1"/>
          <w:sz w:val="28"/>
          <w:szCs w:val="28"/>
        </w:rPr>
        <w:t xml:space="preserve"> </w:t>
      </w:r>
      <w:r w:rsidR="00FF6125">
        <w:rPr>
          <w:color w:val="000000" w:themeColor="text1"/>
          <w:sz w:val="28"/>
          <w:szCs w:val="28"/>
        </w:rPr>
        <w:t>№</w:t>
      </w:r>
      <w:r w:rsidR="00FF6125" w:rsidRPr="00411835">
        <w:rPr>
          <w:color w:val="000000" w:themeColor="text1"/>
          <w:sz w:val="28"/>
          <w:szCs w:val="28"/>
        </w:rPr>
        <w:t xml:space="preserve"> </w:t>
      </w:r>
      <w:r w:rsidR="00FF6125">
        <w:rPr>
          <w:color w:val="000000" w:themeColor="text1"/>
          <w:sz w:val="28"/>
          <w:szCs w:val="28"/>
        </w:rPr>
        <w:t>90</w:t>
      </w:r>
      <w:r w:rsidR="00FF6125" w:rsidRPr="00411835">
        <w:rPr>
          <w:color w:val="000000" w:themeColor="text1"/>
          <w:sz w:val="28"/>
          <w:szCs w:val="28"/>
        </w:rPr>
        <w:t>н</w:t>
      </w:r>
      <w:r>
        <w:rPr>
          <w:sz w:val="28"/>
          <w:szCs w:val="28"/>
        </w:rPr>
        <w:t>, при наличии в регистре получателей государственных услуг сведений о гражданах, выразивших согласие на передачу своих персональных данных работодателю;</w:t>
      </w:r>
    </w:p>
    <w:p w:rsidR="00F73D8E" w:rsidRDefault="00F73D8E" w:rsidP="00B81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информацию о наличии в регистре получателей государственных услуг сведений о подходящих работниках и способе получения их персональных данных (лично в центре занято</w:t>
      </w:r>
      <w:r w:rsidR="001D4F70">
        <w:rPr>
          <w:sz w:val="28"/>
          <w:szCs w:val="28"/>
        </w:rPr>
        <w:t>сти населения или через раздел «</w:t>
      </w:r>
      <w:r>
        <w:rPr>
          <w:sz w:val="28"/>
          <w:szCs w:val="28"/>
        </w:rPr>
        <w:t>Личный кабинет</w:t>
      </w:r>
      <w:r w:rsidR="001D4F70">
        <w:rPr>
          <w:sz w:val="28"/>
          <w:szCs w:val="28"/>
        </w:rPr>
        <w:t>»</w:t>
      </w:r>
      <w:r>
        <w:rPr>
          <w:sz w:val="28"/>
          <w:szCs w:val="28"/>
        </w:rPr>
        <w:t xml:space="preserve"> информационного портала службы занятости). При отсутствии в регистре получателей государственных услуг кандидатур подходящих работников готовит для работодателя предложение об организации оплачиваемых общественных работ, временного трудоустройства безработных граждан, испытывающих трудности в поиске работы, принятии участия в ярмарках вакансий и учебных рабочих мест.</w:t>
      </w:r>
    </w:p>
    <w:p w:rsidR="00F73D8E" w:rsidRDefault="00F73D8E" w:rsidP="00B81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центра занятости населения не позднее следующего рабочего дня со дня получения документов направляет результаты их рассмотрения в МФЦ посредством региональной системы межведомственного электронного взаимодействия в соответствии с Федеральным </w:t>
      </w:r>
      <w:hyperlink r:id="rId16" w:history="1">
        <w:r w:rsidRPr="00B8132F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27.07.2010 </w:t>
      </w:r>
      <w:r w:rsidR="001D4F70">
        <w:rPr>
          <w:sz w:val="28"/>
          <w:szCs w:val="28"/>
        </w:rPr>
        <w:br/>
        <w:t>№</w:t>
      </w:r>
      <w:r>
        <w:rPr>
          <w:sz w:val="28"/>
          <w:szCs w:val="28"/>
        </w:rPr>
        <w:t xml:space="preserve"> 210-ФЗ.</w:t>
      </w:r>
    </w:p>
    <w:p w:rsidR="00F73D8E" w:rsidRDefault="001D4F70" w:rsidP="00B81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50215">
        <w:rPr>
          <w:sz w:val="28"/>
          <w:szCs w:val="28"/>
        </w:rPr>
        <w:t>3</w:t>
      </w:r>
      <w:r w:rsidR="000B1CE9" w:rsidRPr="000B1CE9">
        <w:rPr>
          <w:color w:val="000000" w:themeColor="text1"/>
          <w:sz w:val="28"/>
          <w:szCs w:val="28"/>
        </w:rPr>
        <w:t>–</w:t>
      </w:r>
      <w:r w:rsidRPr="00F5021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F50215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F50215">
        <w:rPr>
          <w:sz w:val="28"/>
          <w:szCs w:val="28"/>
        </w:rPr>
        <w:t xml:space="preserve">. </w:t>
      </w:r>
      <w:r w:rsidR="00F73D8E">
        <w:rPr>
          <w:sz w:val="28"/>
          <w:szCs w:val="28"/>
        </w:rPr>
        <w:t xml:space="preserve">Работник МФЦ при личном обращении работодателя за получением результата государственной услуги проверяет наличие документов, указанных в </w:t>
      </w:r>
      <w:hyperlink r:id="rId17" w:history="1">
        <w:r w:rsidR="00F73D8E" w:rsidRPr="00B8132F">
          <w:rPr>
            <w:sz w:val="28"/>
            <w:szCs w:val="28"/>
          </w:rPr>
          <w:t>подпункте 2.6.2.2</w:t>
        </w:r>
      </w:hyperlink>
      <w:r w:rsidR="00F73D8E">
        <w:rPr>
          <w:sz w:val="28"/>
          <w:szCs w:val="28"/>
        </w:rPr>
        <w:t xml:space="preserve"> настоящего Административного регламента, и осуществляет заверение и выдачу экземпляра электронного документа на бумажном носителе. При этом работник МФЦ при подготовке </w:t>
      </w:r>
      <w:r w:rsidR="00F73D8E">
        <w:rPr>
          <w:sz w:val="28"/>
          <w:szCs w:val="28"/>
        </w:rPr>
        <w:lastRenderedPageBreak/>
        <w:t>экземпляра электронного документа на бумажном носителе, направленного центром занятости населения по результатам рассмотрения заявления и прилагаемых к нему документов, обеспечивает:</w:t>
      </w:r>
    </w:p>
    <w:p w:rsidR="00F73D8E" w:rsidRDefault="00F73D8E" w:rsidP="00B81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проверку действительности электронной подписи должностного лица центра занятости населения, подписавшего электронный документ, полученный МФЦ;</w:t>
      </w:r>
    </w:p>
    <w:p w:rsidR="00F73D8E" w:rsidRDefault="00F73D8E" w:rsidP="00AF5C0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экземпляра электронного документа на бумажном носителе и его заверение с использованием печати МФЦ;</w:t>
      </w:r>
    </w:p>
    <w:p w:rsidR="00F73D8E" w:rsidRDefault="00F73D8E" w:rsidP="00AF5C0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 выдачи экземпляра электронного документа на бумажном носителе.</w:t>
      </w:r>
    </w:p>
    <w:p w:rsidR="00F73D8E" w:rsidRDefault="001D4F70" w:rsidP="00AF5C0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50215">
        <w:rPr>
          <w:sz w:val="28"/>
          <w:szCs w:val="28"/>
        </w:rPr>
        <w:t>3</w:t>
      </w:r>
      <w:r w:rsidR="000B1CE9" w:rsidRPr="000B1CE9">
        <w:rPr>
          <w:color w:val="000000" w:themeColor="text1"/>
          <w:sz w:val="28"/>
          <w:szCs w:val="28"/>
        </w:rPr>
        <w:t>–</w:t>
      </w:r>
      <w:r w:rsidRPr="00F5021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F50215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F50215">
        <w:rPr>
          <w:sz w:val="28"/>
          <w:szCs w:val="28"/>
        </w:rPr>
        <w:t xml:space="preserve">. </w:t>
      </w:r>
      <w:r w:rsidR="00F73D8E">
        <w:rPr>
          <w:sz w:val="28"/>
          <w:szCs w:val="28"/>
        </w:rPr>
        <w:t>Работник МФЦ передает документы, являющиеся результатом предоставления государственной услуги, работодателю.</w:t>
      </w:r>
    </w:p>
    <w:p w:rsidR="00E0233B" w:rsidRPr="00E0233B" w:rsidRDefault="00E0233B" w:rsidP="00E023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1CE9" w:rsidRPr="000B1CE9"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1.2.8. </w:t>
      </w:r>
      <w:r w:rsidRPr="00E0233B">
        <w:rPr>
          <w:sz w:val="28"/>
          <w:szCs w:val="28"/>
        </w:rPr>
        <w:t xml:space="preserve">Получатели государственной услуги при предоставлении государственной услуги по экстерриториальному принципу имеют право на обращение в любой МФЦ вне зависимости от места регистрации </w:t>
      </w:r>
      <w:r>
        <w:rPr>
          <w:sz w:val="28"/>
          <w:szCs w:val="28"/>
        </w:rPr>
        <w:t>работодателя</w:t>
      </w:r>
      <w:r w:rsidRPr="00E0233B">
        <w:rPr>
          <w:sz w:val="28"/>
          <w:szCs w:val="28"/>
        </w:rPr>
        <w:t>.</w:t>
      </w:r>
    </w:p>
    <w:p w:rsidR="00E0233B" w:rsidRPr="00E0233B" w:rsidRDefault="00E0233B" w:rsidP="00E023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233B">
        <w:rPr>
          <w:sz w:val="28"/>
          <w:szCs w:val="28"/>
        </w:rPr>
        <w:t>Прием получателей государственной услуги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обслуживание получателя государственной услуги.</w:t>
      </w:r>
    </w:p>
    <w:p w:rsidR="00E0233B" w:rsidRPr="00E0233B" w:rsidRDefault="00E0233B" w:rsidP="00E023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233B">
        <w:rPr>
          <w:sz w:val="28"/>
          <w:szCs w:val="28"/>
        </w:rPr>
        <w:t>Получателю государственной услуги предоставляется возможность записи на любые свободные для приема дату и время в пределах установленного графика приема.</w:t>
      </w:r>
    </w:p>
    <w:p w:rsidR="00E0233B" w:rsidRPr="00E0233B" w:rsidRDefault="00E0233B" w:rsidP="00E023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233B">
        <w:rPr>
          <w:sz w:val="28"/>
          <w:szCs w:val="28"/>
        </w:rPr>
        <w:t>В случае несоответствия сведений, которые сообщил получатель государственной услуги при предварительной записи, документам, представленным получателем государственной услуги при личном приеме, предварительная запись аннулируется.</w:t>
      </w:r>
    </w:p>
    <w:p w:rsidR="00E0233B" w:rsidRDefault="00E0233B" w:rsidP="00E023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233B">
        <w:rPr>
          <w:sz w:val="28"/>
          <w:szCs w:val="28"/>
        </w:rPr>
        <w:lastRenderedPageBreak/>
        <w:t>Предварительная запись аннулируется в случае неявки получателя государственной услуги по истечении 15 мину</w:t>
      </w:r>
      <w:r w:rsidR="00A04DF1">
        <w:rPr>
          <w:sz w:val="28"/>
          <w:szCs w:val="28"/>
        </w:rPr>
        <w:t>т с назначенного времени приема</w:t>
      </w:r>
      <w:r w:rsidRPr="00E0233B">
        <w:rPr>
          <w:sz w:val="28"/>
          <w:szCs w:val="28"/>
        </w:rPr>
        <w:t>».</w:t>
      </w:r>
    </w:p>
    <w:p w:rsidR="00494EB8" w:rsidRPr="00AF5C06" w:rsidRDefault="00494EB8" w:rsidP="00494B06">
      <w:pPr>
        <w:pStyle w:val="a9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F5C06">
        <w:rPr>
          <w:sz w:val="28"/>
          <w:szCs w:val="28"/>
        </w:rPr>
        <w:t xml:space="preserve">Раздел 6 </w:t>
      </w:r>
      <w:r w:rsidR="00AF5C06" w:rsidRPr="00AF5C06">
        <w:rPr>
          <w:sz w:val="28"/>
          <w:szCs w:val="28"/>
        </w:rPr>
        <w:t>«Особенности выполнения административных процедур (действий) в МФЦ</w:t>
      </w:r>
      <w:r w:rsidR="00AF5C06">
        <w:rPr>
          <w:sz w:val="28"/>
          <w:szCs w:val="28"/>
        </w:rPr>
        <w:t>»</w:t>
      </w:r>
      <w:r w:rsidR="00AF5C06" w:rsidRPr="00AF5C06">
        <w:rPr>
          <w:sz w:val="28"/>
          <w:szCs w:val="28"/>
        </w:rPr>
        <w:t xml:space="preserve"> </w:t>
      </w:r>
      <w:r w:rsidRPr="00AF5C06">
        <w:rPr>
          <w:sz w:val="28"/>
          <w:szCs w:val="28"/>
        </w:rPr>
        <w:t>исключить.</w:t>
      </w:r>
    </w:p>
    <w:p w:rsidR="002F30B6" w:rsidRPr="00506D5A" w:rsidRDefault="002F30B6" w:rsidP="00AF5C06">
      <w:pPr>
        <w:autoSpaceDE w:val="0"/>
        <w:autoSpaceDN w:val="0"/>
        <w:adjustRightInd w:val="0"/>
        <w:spacing w:before="720" w:line="360" w:lineRule="auto"/>
        <w:jc w:val="center"/>
        <w:rPr>
          <w:sz w:val="28"/>
          <w:szCs w:val="28"/>
        </w:rPr>
      </w:pPr>
      <w:r w:rsidRPr="00506D5A">
        <w:rPr>
          <w:sz w:val="28"/>
          <w:szCs w:val="28"/>
        </w:rPr>
        <w:t>____________</w:t>
      </w:r>
    </w:p>
    <w:p w:rsidR="000E4040" w:rsidRPr="00506D5A" w:rsidRDefault="000E4040" w:rsidP="00B81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sectPr w:rsidR="000E4040" w:rsidRPr="00506D5A" w:rsidSect="00B56425">
      <w:headerReference w:type="default" r:id="rId18"/>
      <w:headerReference w:type="first" r:id="rId1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90C" w:rsidRDefault="005B090C">
      <w:r>
        <w:separator/>
      </w:r>
    </w:p>
  </w:endnote>
  <w:endnote w:type="continuationSeparator" w:id="0">
    <w:p w:rsidR="005B090C" w:rsidRDefault="005B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90C" w:rsidRDefault="005B090C">
      <w:r>
        <w:separator/>
      </w:r>
    </w:p>
  </w:footnote>
  <w:footnote w:type="continuationSeparator" w:id="0">
    <w:p w:rsidR="005B090C" w:rsidRDefault="005B0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EE0">
          <w:rPr>
            <w:noProof/>
          </w:rPr>
          <w:t>11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3BCB"/>
    <w:multiLevelType w:val="multilevel"/>
    <w:tmpl w:val="257A27D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1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5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36" w:hanging="2160"/>
      </w:pPr>
      <w:rPr>
        <w:rFonts w:hint="default"/>
      </w:rPr>
    </w:lvl>
  </w:abstractNum>
  <w:abstractNum w:abstractNumId="1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3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12" w:hanging="432"/>
      </w:pPr>
    </w:lvl>
    <w:lvl w:ilvl="2">
      <w:start w:val="1"/>
      <w:numFmt w:val="decimal"/>
      <w:lvlText w:val="%1.%2.%3."/>
      <w:lvlJc w:val="left"/>
      <w:pPr>
        <w:ind w:left="376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FBD4C37"/>
    <w:multiLevelType w:val="multilevel"/>
    <w:tmpl w:val="3CD872D0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23925332"/>
    <w:multiLevelType w:val="multilevel"/>
    <w:tmpl w:val="E902A8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28230E0A"/>
    <w:multiLevelType w:val="multilevel"/>
    <w:tmpl w:val="8B42FCF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1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5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36" w:hanging="2160"/>
      </w:pPr>
      <w:rPr>
        <w:rFonts w:hint="default"/>
      </w:rPr>
    </w:lvl>
  </w:abstractNum>
  <w:abstractNum w:abstractNumId="7">
    <w:nsid w:val="2E3C61FF"/>
    <w:multiLevelType w:val="hybridMultilevel"/>
    <w:tmpl w:val="E0D87986"/>
    <w:lvl w:ilvl="0" w:tplc="BF64CFF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31FF45BF"/>
    <w:multiLevelType w:val="multilevel"/>
    <w:tmpl w:val="DEECB7A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>
    <w:nsid w:val="381B100E"/>
    <w:multiLevelType w:val="multilevel"/>
    <w:tmpl w:val="3E2456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39331709"/>
    <w:multiLevelType w:val="multilevel"/>
    <w:tmpl w:val="C20014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94B4287"/>
    <w:multiLevelType w:val="multilevel"/>
    <w:tmpl w:val="1D50D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C1C3FA6"/>
    <w:multiLevelType w:val="multilevel"/>
    <w:tmpl w:val="CA5472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3">
    <w:nsid w:val="3E6741F1"/>
    <w:multiLevelType w:val="multilevel"/>
    <w:tmpl w:val="11CACA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5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>
    <w:nsid w:val="4C621D85"/>
    <w:multiLevelType w:val="multilevel"/>
    <w:tmpl w:val="387AEA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4D3E7A35"/>
    <w:multiLevelType w:val="multilevel"/>
    <w:tmpl w:val="4762EE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D94045A"/>
    <w:multiLevelType w:val="multilevel"/>
    <w:tmpl w:val="4740E6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2">
    <w:nsid w:val="71A92175"/>
    <w:multiLevelType w:val="multilevel"/>
    <w:tmpl w:val="9B6AC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>
    <w:nsid w:val="76295812"/>
    <w:multiLevelType w:val="multilevel"/>
    <w:tmpl w:val="E5AEF8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76FC00A6"/>
    <w:multiLevelType w:val="multilevel"/>
    <w:tmpl w:val="292CC21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7BE37C37"/>
    <w:multiLevelType w:val="multilevel"/>
    <w:tmpl w:val="1D50D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27"/>
  </w:num>
  <w:num w:numId="4">
    <w:abstractNumId w:val="4"/>
  </w:num>
  <w:num w:numId="5">
    <w:abstractNumId w:val="15"/>
  </w:num>
  <w:num w:numId="6">
    <w:abstractNumId w:val="2"/>
  </w:num>
  <w:num w:numId="7">
    <w:abstractNumId w:val="20"/>
  </w:num>
  <w:num w:numId="8">
    <w:abstractNumId w:val="25"/>
  </w:num>
  <w:num w:numId="9">
    <w:abstractNumId w:val="7"/>
  </w:num>
  <w:num w:numId="10">
    <w:abstractNumId w:val="21"/>
  </w:num>
  <w:num w:numId="11">
    <w:abstractNumId w:val="3"/>
  </w:num>
  <w:num w:numId="12">
    <w:abstractNumId w:val="23"/>
  </w:num>
  <w:num w:numId="13">
    <w:abstractNumId w:val="16"/>
  </w:num>
  <w:num w:numId="14">
    <w:abstractNumId w:val="10"/>
  </w:num>
  <w:num w:numId="15">
    <w:abstractNumId w:val="5"/>
  </w:num>
  <w:num w:numId="16">
    <w:abstractNumId w:val="8"/>
  </w:num>
  <w:num w:numId="17">
    <w:abstractNumId w:val="13"/>
  </w:num>
  <w:num w:numId="18">
    <w:abstractNumId w:val="18"/>
  </w:num>
  <w:num w:numId="19">
    <w:abstractNumId w:val="17"/>
  </w:num>
  <w:num w:numId="20">
    <w:abstractNumId w:val="14"/>
  </w:num>
  <w:num w:numId="21">
    <w:abstractNumId w:val="12"/>
  </w:num>
  <w:num w:numId="22">
    <w:abstractNumId w:val="22"/>
  </w:num>
  <w:num w:numId="23">
    <w:abstractNumId w:val="26"/>
  </w:num>
  <w:num w:numId="24">
    <w:abstractNumId w:val="11"/>
  </w:num>
  <w:num w:numId="25">
    <w:abstractNumId w:val="9"/>
  </w:num>
  <w:num w:numId="26">
    <w:abstractNumId w:val="0"/>
  </w:num>
  <w:num w:numId="27">
    <w:abstractNumId w:val="24"/>
  </w:num>
  <w:num w:numId="2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5C1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05C1"/>
    <w:rsid w:val="00032570"/>
    <w:rsid w:val="00032779"/>
    <w:rsid w:val="00036130"/>
    <w:rsid w:val="00036E62"/>
    <w:rsid w:val="0003706E"/>
    <w:rsid w:val="00037753"/>
    <w:rsid w:val="00037CDF"/>
    <w:rsid w:val="0004425B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CE9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34D9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6F09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653"/>
    <w:rsid w:val="001D3B15"/>
    <w:rsid w:val="001D4923"/>
    <w:rsid w:val="001D4BE5"/>
    <w:rsid w:val="001D4F70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5A85"/>
    <w:rsid w:val="001F7278"/>
    <w:rsid w:val="001F77AA"/>
    <w:rsid w:val="00200CD5"/>
    <w:rsid w:val="0020258A"/>
    <w:rsid w:val="0020321C"/>
    <w:rsid w:val="002064FA"/>
    <w:rsid w:val="00210AC5"/>
    <w:rsid w:val="00210F58"/>
    <w:rsid w:val="00212A59"/>
    <w:rsid w:val="00220285"/>
    <w:rsid w:val="00221C15"/>
    <w:rsid w:val="00221C4F"/>
    <w:rsid w:val="00221FD3"/>
    <w:rsid w:val="00224BE6"/>
    <w:rsid w:val="0022686E"/>
    <w:rsid w:val="00226F61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2B2A"/>
    <w:rsid w:val="00264C3C"/>
    <w:rsid w:val="00265880"/>
    <w:rsid w:val="00266A66"/>
    <w:rsid w:val="00270633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B0D12"/>
    <w:rsid w:val="002B1E9F"/>
    <w:rsid w:val="002B606E"/>
    <w:rsid w:val="002B658D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6D4E"/>
    <w:rsid w:val="002D73A9"/>
    <w:rsid w:val="002D7D6F"/>
    <w:rsid w:val="002E09E0"/>
    <w:rsid w:val="002E4744"/>
    <w:rsid w:val="002F0C54"/>
    <w:rsid w:val="002F30B6"/>
    <w:rsid w:val="002F50D5"/>
    <w:rsid w:val="002F5294"/>
    <w:rsid w:val="002F60B6"/>
    <w:rsid w:val="002F60E3"/>
    <w:rsid w:val="002F618F"/>
    <w:rsid w:val="002F68C3"/>
    <w:rsid w:val="00301B37"/>
    <w:rsid w:val="003037B1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B64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3BB0"/>
    <w:rsid w:val="0035599D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2D44"/>
    <w:rsid w:val="00373983"/>
    <w:rsid w:val="00373D3B"/>
    <w:rsid w:val="00373F3F"/>
    <w:rsid w:val="00374A09"/>
    <w:rsid w:val="00375607"/>
    <w:rsid w:val="00380592"/>
    <w:rsid w:val="00382732"/>
    <w:rsid w:val="00383891"/>
    <w:rsid w:val="00385420"/>
    <w:rsid w:val="0038634E"/>
    <w:rsid w:val="003868BD"/>
    <w:rsid w:val="00386A55"/>
    <w:rsid w:val="003924A5"/>
    <w:rsid w:val="00396161"/>
    <w:rsid w:val="00397C8B"/>
    <w:rsid w:val="003A0409"/>
    <w:rsid w:val="003A3164"/>
    <w:rsid w:val="003A3817"/>
    <w:rsid w:val="003A4871"/>
    <w:rsid w:val="003A52D6"/>
    <w:rsid w:val="003A5909"/>
    <w:rsid w:val="003A6B13"/>
    <w:rsid w:val="003A6B52"/>
    <w:rsid w:val="003B0CE8"/>
    <w:rsid w:val="003B21E6"/>
    <w:rsid w:val="003B2496"/>
    <w:rsid w:val="003B2559"/>
    <w:rsid w:val="003B4B2B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0A38"/>
    <w:rsid w:val="003F3134"/>
    <w:rsid w:val="003F5794"/>
    <w:rsid w:val="003F5C2B"/>
    <w:rsid w:val="00400BDD"/>
    <w:rsid w:val="004031BF"/>
    <w:rsid w:val="00404FEE"/>
    <w:rsid w:val="0040700D"/>
    <w:rsid w:val="00410D9B"/>
    <w:rsid w:val="004110B9"/>
    <w:rsid w:val="00414985"/>
    <w:rsid w:val="004153CB"/>
    <w:rsid w:val="00420110"/>
    <w:rsid w:val="004203AB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38FA"/>
    <w:rsid w:val="00484750"/>
    <w:rsid w:val="00485190"/>
    <w:rsid w:val="00491422"/>
    <w:rsid w:val="00491782"/>
    <w:rsid w:val="00491CAB"/>
    <w:rsid w:val="00492F51"/>
    <w:rsid w:val="00493F05"/>
    <w:rsid w:val="00494B06"/>
    <w:rsid w:val="00494EB8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55E5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23F"/>
    <w:rsid w:val="004E3F6D"/>
    <w:rsid w:val="004E4368"/>
    <w:rsid w:val="004E6F56"/>
    <w:rsid w:val="004E7E50"/>
    <w:rsid w:val="004F0391"/>
    <w:rsid w:val="004F378A"/>
    <w:rsid w:val="004F4401"/>
    <w:rsid w:val="004F4D78"/>
    <w:rsid w:val="00500244"/>
    <w:rsid w:val="005004FC"/>
    <w:rsid w:val="00502929"/>
    <w:rsid w:val="0050450E"/>
    <w:rsid w:val="00504618"/>
    <w:rsid w:val="0050474B"/>
    <w:rsid w:val="00504ABE"/>
    <w:rsid w:val="00506360"/>
    <w:rsid w:val="00506D5A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6420"/>
    <w:rsid w:val="0055652C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16A"/>
    <w:rsid w:val="0059256E"/>
    <w:rsid w:val="00594585"/>
    <w:rsid w:val="00596A8E"/>
    <w:rsid w:val="005A12A3"/>
    <w:rsid w:val="005A1434"/>
    <w:rsid w:val="005A3CBC"/>
    <w:rsid w:val="005A4F86"/>
    <w:rsid w:val="005A650C"/>
    <w:rsid w:val="005A697B"/>
    <w:rsid w:val="005A708E"/>
    <w:rsid w:val="005A76B4"/>
    <w:rsid w:val="005A7EE4"/>
    <w:rsid w:val="005B090C"/>
    <w:rsid w:val="005B18D8"/>
    <w:rsid w:val="005B33FF"/>
    <w:rsid w:val="005B393C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19BC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6749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12F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1AB5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8AB"/>
    <w:rsid w:val="00706E47"/>
    <w:rsid w:val="00707762"/>
    <w:rsid w:val="0071015F"/>
    <w:rsid w:val="00711B86"/>
    <w:rsid w:val="007128A0"/>
    <w:rsid w:val="00712C99"/>
    <w:rsid w:val="0071305A"/>
    <w:rsid w:val="00714096"/>
    <w:rsid w:val="00714602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2C0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14FD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877CB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34FD"/>
    <w:rsid w:val="007B4B0A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E7C7B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07EF8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71A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6C3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37F"/>
    <w:rsid w:val="009314DE"/>
    <w:rsid w:val="00932B0A"/>
    <w:rsid w:val="00932F26"/>
    <w:rsid w:val="00935F4C"/>
    <w:rsid w:val="0093722A"/>
    <w:rsid w:val="00942F12"/>
    <w:rsid w:val="00943339"/>
    <w:rsid w:val="009446AF"/>
    <w:rsid w:val="009456C6"/>
    <w:rsid w:val="009468C3"/>
    <w:rsid w:val="00950A54"/>
    <w:rsid w:val="00950B04"/>
    <w:rsid w:val="00952F56"/>
    <w:rsid w:val="009534BB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99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5166"/>
    <w:rsid w:val="00995E14"/>
    <w:rsid w:val="00997789"/>
    <w:rsid w:val="009A2B70"/>
    <w:rsid w:val="009A2EA6"/>
    <w:rsid w:val="009A352C"/>
    <w:rsid w:val="009A48A9"/>
    <w:rsid w:val="009A6FC6"/>
    <w:rsid w:val="009A7DC0"/>
    <w:rsid w:val="009B02FF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60E"/>
    <w:rsid w:val="009F6F51"/>
    <w:rsid w:val="009F785C"/>
    <w:rsid w:val="009F7CE4"/>
    <w:rsid w:val="009F7F97"/>
    <w:rsid w:val="00A00525"/>
    <w:rsid w:val="00A01888"/>
    <w:rsid w:val="00A0310A"/>
    <w:rsid w:val="00A033DF"/>
    <w:rsid w:val="00A04DF1"/>
    <w:rsid w:val="00A05969"/>
    <w:rsid w:val="00A05E0A"/>
    <w:rsid w:val="00A10A51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273D"/>
    <w:rsid w:val="00A23637"/>
    <w:rsid w:val="00A2472F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37709"/>
    <w:rsid w:val="00A4121A"/>
    <w:rsid w:val="00A41D05"/>
    <w:rsid w:val="00A4417E"/>
    <w:rsid w:val="00A45E31"/>
    <w:rsid w:val="00A504CA"/>
    <w:rsid w:val="00A52FF2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0470"/>
    <w:rsid w:val="00AA5C54"/>
    <w:rsid w:val="00AA7906"/>
    <w:rsid w:val="00AB0033"/>
    <w:rsid w:val="00AB14F1"/>
    <w:rsid w:val="00AB441C"/>
    <w:rsid w:val="00AB488B"/>
    <w:rsid w:val="00AB6348"/>
    <w:rsid w:val="00AB63D4"/>
    <w:rsid w:val="00AB7DD3"/>
    <w:rsid w:val="00AC2C9F"/>
    <w:rsid w:val="00AC3EE0"/>
    <w:rsid w:val="00AC6B90"/>
    <w:rsid w:val="00AC6FCF"/>
    <w:rsid w:val="00AC7502"/>
    <w:rsid w:val="00AD10D4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5C06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45F5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460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54D"/>
    <w:rsid w:val="00B75994"/>
    <w:rsid w:val="00B77701"/>
    <w:rsid w:val="00B80DC0"/>
    <w:rsid w:val="00B80F6C"/>
    <w:rsid w:val="00B8132F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42BD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1F1D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685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76BD2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3723"/>
    <w:rsid w:val="00D9606E"/>
    <w:rsid w:val="00DA13F1"/>
    <w:rsid w:val="00DA2C05"/>
    <w:rsid w:val="00DA473A"/>
    <w:rsid w:val="00DA7242"/>
    <w:rsid w:val="00DB17F6"/>
    <w:rsid w:val="00DB3EFA"/>
    <w:rsid w:val="00DB5A0B"/>
    <w:rsid w:val="00DB63F0"/>
    <w:rsid w:val="00DB677B"/>
    <w:rsid w:val="00DB7E55"/>
    <w:rsid w:val="00DC0095"/>
    <w:rsid w:val="00DC12DA"/>
    <w:rsid w:val="00DC2DE3"/>
    <w:rsid w:val="00DC36F6"/>
    <w:rsid w:val="00DC4D58"/>
    <w:rsid w:val="00DC595D"/>
    <w:rsid w:val="00DC661F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233B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373BE"/>
    <w:rsid w:val="00E401AB"/>
    <w:rsid w:val="00E41EC9"/>
    <w:rsid w:val="00E42634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1559"/>
    <w:rsid w:val="00EA2EE2"/>
    <w:rsid w:val="00EA4828"/>
    <w:rsid w:val="00EA55BA"/>
    <w:rsid w:val="00EA768F"/>
    <w:rsid w:val="00EA7B09"/>
    <w:rsid w:val="00EA7C26"/>
    <w:rsid w:val="00EB105C"/>
    <w:rsid w:val="00EB2AC5"/>
    <w:rsid w:val="00EB5646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5B22"/>
    <w:rsid w:val="00F06F86"/>
    <w:rsid w:val="00F07424"/>
    <w:rsid w:val="00F106FB"/>
    <w:rsid w:val="00F10849"/>
    <w:rsid w:val="00F128D8"/>
    <w:rsid w:val="00F17293"/>
    <w:rsid w:val="00F23381"/>
    <w:rsid w:val="00F23B95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0215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3D8E"/>
    <w:rsid w:val="00F747D3"/>
    <w:rsid w:val="00F74B20"/>
    <w:rsid w:val="00F7636F"/>
    <w:rsid w:val="00F76DBC"/>
    <w:rsid w:val="00F773EA"/>
    <w:rsid w:val="00F77B36"/>
    <w:rsid w:val="00F81975"/>
    <w:rsid w:val="00F852BF"/>
    <w:rsid w:val="00F864D2"/>
    <w:rsid w:val="00F870FF"/>
    <w:rsid w:val="00F87E5C"/>
    <w:rsid w:val="00F900A7"/>
    <w:rsid w:val="00F91036"/>
    <w:rsid w:val="00F92FC5"/>
    <w:rsid w:val="00F93FD3"/>
    <w:rsid w:val="00F940CC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B79D3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125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3D512F8D44941CBC4AC503C31FBA9329857271E850C839E195823BDBD45F58ACB319FA5A72B2893A3AA3EBFC3y4r2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D512F8D44941CBC4AC502A3297F53B9B5C791B810D88CE4D0425EAE215F3DF9971C1FCE56A3B92A6B43DBCC740A4D183A213F5566E9B46699351EAy9r8I" TargetMode="External"/><Relationship Id="rId17" Type="http://schemas.openxmlformats.org/officeDocument/2006/relationships/hyperlink" Target="consultantplus://offline/ref=D3D512F8D44941CBC4AC502A3297F53B9B5C791B810D88CE4D0425EAE215F3DF9971C1FCE56A3B92A6B239B9C340A4D183A213F5566E9B46699351EAy9r8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D512F8D44941CBC4AC503C31FBA93298552613820B839E195823BDBD45F58ACB319FA5A72B2893A3AA3EBFC3y4r2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3D512F8D44941CBC4AC502A3297F53B9B5C791B810D88CE4D0425EAE215F3DF9971C1FCE56A3B92A6B43DBCC640A4D183A213F5566E9B46699351EAy9r8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3D512F8D44941CBC4AC503C31FBA9329A5020108708839E195823BDBD45F58AD931C7A9A62E379BA6BF68EE861EFD81C2E91EF14D729B42y7rEI" TargetMode="External"/><Relationship Id="rId10" Type="http://schemas.openxmlformats.org/officeDocument/2006/relationships/hyperlink" Target="consultantplus://offline/ref=D3D512F8D44941CBC4AC503C31FBA93298552613820B839E195823BDBD45F58ACB319FA5A72B2893A3AA3EBFC3y4r2I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3D512F8D44941CBC4AC502A3297F53B9B5C791B810D88CE4D0425EAE215F3DF9971C1FCE56A3B92A6B43DBEC440A4D183A213F5566E9B46699351EAy9r8I" TargetMode="External"/><Relationship Id="rId14" Type="http://schemas.openxmlformats.org/officeDocument/2006/relationships/hyperlink" Target="consultantplus://offline/ref=D3D512F8D44941CBC4AC503C31FBA93298552613820B839E195823BDBD45F58ACB319FA5A72B2893A3AA3EBFC3y4r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BC8FC-BAFA-4AA9-AF11-0832ADEB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11</Pages>
  <Words>2729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18249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97</cp:revision>
  <cp:lastPrinted>2019-08-14T08:40:00Z</cp:lastPrinted>
  <dcterms:created xsi:type="dcterms:W3CDTF">2018-06-22T06:53:00Z</dcterms:created>
  <dcterms:modified xsi:type="dcterms:W3CDTF">2019-09-25T12:46:00Z</dcterms:modified>
</cp:coreProperties>
</file>